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554" w:rsidRDefault="00794554" w:rsidP="00676FBC">
      <w:pPr>
        <w:spacing w:after="150" w:line="240" w:lineRule="auto"/>
        <w:ind w:left="709" w:firstLine="42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муниципальное дошкольное</w:t>
      </w:r>
      <w:r w:rsidR="00F37B96">
        <w:rPr>
          <w:rFonts w:ascii="Times New Roman" w:eastAsia="Times New Roman" w:hAnsi="Times New Roman" w:cs="Times New Roman"/>
          <w:bCs/>
          <w:sz w:val="28"/>
          <w:szCs w:val="28"/>
          <w:lang w:eastAsia="ru-RU"/>
        </w:rPr>
        <w:t xml:space="preserve"> бюджетное </w:t>
      </w:r>
      <w:r>
        <w:rPr>
          <w:rFonts w:ascii="Times New Roman" w:eastAsia="Times New Roman" w:hAnsi="Times New Roman" w:cs="Times New Roman"/>
          <w:bCs/>
          <w:sz w:val="28"/>
          <w:szCs w:val="28"/>
          <w:lang w:eastAsia="ru-RU"/>
        </w:rPr>
        <w:t xml:space="preserve"> образовательное учреждение</w:t>
      </w:r>
    </w:p>
    <w:p w:rsidR="00794554" w:rsidRDefault="00794554" w:rsidP="00676FBC">
      <w:pPr>
        <w:spacing w:after="150" w:line="240" w:lineRule="auto"/>
        <w:ind w:left="709" w:firstLine="42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детский сад</w:t>
      </w:r>
      <w:r w:rsidR="00F37B96">
        <w:rPr>
          <w:rFonts w:ascii="Times New Roman" w:eastAsia="Times New Roman" w:hAnsi="Times New Roman" w:cs="Times New Roman"/>
          <w:bCs/>
          <w:sz w:val="28"/>
          <w:szCs w:val="28"/>
          <w:lang w:eastAsia="ru-RU"/>
        </w:rPr>
        <w:t xml:space="preserve"> №8</w:t>
      </w:r>
      <w:r>
        <w:rPr>
          <w:rFonts w:ascii="Times New Roman" w:eastAsia="Times New Roman" w:hAnsi="Times New Roman" w:cs="Times New Roman"/>
          <w:bCs/>
          <w:sz w:val="28"/>
          <w:szCs w:val="28"/>
          <w:lang w:eastAsia="ru-RU"/>
        </w:rPr>
        <w:t xml:space="preserve"> «Сказка»</w:t>
      </w:r>
    </w:p>
    <w:p w:rsidR="00794554" w:rsidRDefault="00794554" w:rsidP="00676FBC">
      <w:pPr>
        <w:spacing w:after="150" w:line="240" w:lineRule="auto"/>
        <w:ind w:left="709" w:firstLine="425"/>
        <w:jc w:val="center"/>
        <w:rPr>
          <w:rFonts w:ascii="Times New Roman" w:eastAsia="Times New Roman" w:hAnsi="Times New Roman" w:cs="Times New Roman"/>
          <w:bCs/>
          <w:sz w:val="28"/>
          <w:szCs w:val="28"/>
          <w:lang w:eastAsia="ru-RU"/>
        </w:rPr>
      </w:pPr>
    </w:p>
    <w:p w:rsidR="00794554" w:rsidRDefault="00794554" w:rsidP="00676FBC">
      <w:pPr>
        <w:spacing w:after="150" w:line="240" w:lineRule="auto"/>
        <w:ind w:left="709" w:firstLine="425"/>
        <w:jc w:val="center"/>
        <w:rPr>
          <w:rFonts w:ascii="Times New Roman" w:eastAsia="Times New Roman" w:hAnsi="Times New Roman" w:cs="Times New Roman"/>
          <w:bCs/>
          <w:sz w:val="28"/>
          <w:szCs w:val="28"/>
          <w:lang w:eastAsia="ru-RU"/>
        </w:rPr>
      </w:pPr>
    </w:p>
    <w:p w:rsidR="00794554" w:rsidRDefault="00794554" w:rsidP="00676FBC">
      <w:pPr>
        <w:spacing w:after="150" w:line="240" w:lineRule="auto"/>
        <w:ind w:left="709" w:firstLine="425"/>
        <w:jc w:val="center"/>
        <w:rPr>
          <w:rFonts w:ascii="Times New Roman" w:eastAsia="Times New Roman" w:hAnsi="Times New Roman" w:cs="Times New Roman"/>
          <w:bCs/>
          <w:sz w:val="28"/>
          <w:szCs w:val="28"/>
          <w:lang w:eastAsia="ru-RU"/>
        </w:rPr>
      </w:pPr>
    </w:p>
    <w:p w:rsidR="00794554" w:rsidRDefault="00794554" w:rsidP="00676FBC">
      <w:pPr>
        <w:spacing w:after="150" w:line="240" w:lineRule="auto"/>
        <w:ind w:left="709" w:firstLine="425"/>
        <w:jc w:val="center"/>
        <w:rPr>
          <w:rFonts w:ascii="Times New Roman" w:eastAsia="Times New Roman" w:hAnsi="Times New Roman" w:cs="Times New Roman"/>
          <w:bCs/>
          <w:sz w:val="28"/>
          <w:szCs w:val="28"/>
          <w:lang w:eastAsia="ru-RU"/>
        </w:rPr>
      </w:pPr>
    </w:p>
    <w:p w:rsidR="00794554" w:rsidRDefault="00794554" w:rsidP="00676FBC">
      <w:pPr>
        <w:spacing w:after="150" w:line="240" w:lineRule="auto"/>
        <w:ind w:left="709" w:firstLine="425"/>
        <w:jc w:val="center"/>
        <w:rPr>
          <w:rFonts w:ascii="Times New Roman" w:eastAsia="Times New Roman" w:hAnsi="Times New Roman" w:cs="Times New Roman"/>
          <w:bCs/>
          <w:sz w:val="28"/>
          <w:szCs w:val="28"/>
          <w:lang w:eastAsia="ru-RU"/>
        </w:rPr>
      </w:pPr>
    </w:p>
    <w:p w:rsidR="00794554" w:rsidRDefault="00794554" w:rsidP="00676FBC">
      <w:pPr>
        <w:spacing w:after="150" w:line="240" w:lineRule="auto"/>
        <w:ind w:left="709" w:firstLine="425"/>
        <w:jc w:val="center"/>
        <w:rPr>
          <w:rFonts w:ascii="Times New Roman" w:eastAsia="Times New Roman" w:hAnsi="Times New Roman" w:cs="Times New Roman"/>
          <w:bCs/>
          <w:sz w:val="28"/>
          <w:szCs w:val="28"/>
          <w:lang w:eastAsia="ru-RU"/>
        </w:rPr>
      </w:pPr>
    </w:p>
    <w:p w:rsidR="00794554" w:rsidRDefault="00794554" w:rsidP="00676FBC">
      <w:pPr>
        <w:spacing w:after="150" w:line="240" w:lineRule="auto"/>
        <w:ind w:left="709" w:firstLine="425"/>
        <w:jc w:val="center"/>
        <w:rPr>
          <w:rFonts w:ascii="Times New Roman" w:eastAsia="Times New Roman" w:hAnsi="Times New Roman" w:cs="Times New Roman"/>
          <w:bCs/>
          <w:sz w:val="28"/>
          <w:szCs w:val="28"/>
          <w:lang w:eastAsia="ru-RU"/>
        </w:rPr>
      </w:pPr>
    </w:p>
    <w:p w:rsidR="005D3056" w:rsidRDefault="00F37B96" w:rsidP="00676FBC">
      <w:pPr>
        <w:spacing w:after="150" w:line="240" w:lineRule="auto"/>
        <w:ind w:left="709" w:firstLine="425"/>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Педагогический совет «Эффективные технологии речевого развития детей дошкольного возраста» </w:t>
      </w:r>
    </w:p>
    <w:p w:rsidR="00F16EF0" w:rsidRDefault="00F16EF0" w:rsidP="00F16EF0">
      <w:pPr>
        <w:rPr>
          <w:rFonts w:ascii="Times New Roman" w:eastAsia="Times New Roman" w:hAnsi="Times New Roman" w:cs="Times New Roman"/>
          <w:b/>
          <w:bCs/>
          <w:sz w:val="36"/>
          <w:szCs w:val="36"/>
          <w:lang w:eastAsia="ru-RU"/>
        </w:rPr>
      </w:pPr>
    </w:p>
    <w:p w:rsidR="00F16EF0" w:rsidRDefault="00F16EF0" w:rsidP="00F16EF0">
      <w:pPr>
        <w:rPr>
          <w:rFonts w:ascii="Times New Roman" w:eastAsia="Times New Roman" w:hAnsi="Times New Roman" w:cs="Times New Roman"/>
          <w:b/>
          <w:bCs/>
          <w:sz w:val="36"/>
          <w:szCs w:val="36"/>
          <w:lang w:eastAsia="ru-RU"/>
        </w:rPr>
      </w:pPr>
    </w:p>
    <w:p w:rsidR="00F16EF0" w:rsidRDefault="00F16EF0" w:rsidP="00F16EF0">
      <w:pPr>
        <w:rPr>
          <w:rFonts w:ascii="Times New Roman" w:eastAsia="Times New Roman" w:hAnsi="Times New Roman" w:cs="Times New Roman"/>
          <w:b/>
          <w:bCs/>
          <w:sz w:val="36"/>
          <w:szCs w:val="36"/>
          <w:lang w:eastAsia="ru-RU"/>
        </w:rPr>
      </w:pPr>
    </w:p>
    <w:p w:rsidR="00F16EF0" w:rsidRDefault="00F16EF0" w:rsidP="00F16EF0">
      <w:pPr>
        <w:rPr>
          <w:rFonts w:ascii="Times New Roman" w:eastAsia="Times New Roman" w:hAnsi="Times New Roman" w:cs="Times New Roman"/>
          <w:b/>
          <w:bCs/>
          <w:sz w:val="36"/>
          <w:szCs w:val="36"/>
          <w:lang w:eastAsia="ru-RU"/>
        </w:rPr>
      </w:pPr>
    </w:p>
    <w:p w:rsidR="00F16EF0" w:rsidRDefault="00F16EF0" w:rsidP="00F16EF0">
      <w:pPr>
        <w:rPr>
          <w:rFonts w:ascii="Times New Roman" w:eastAsia="Times New Roman" w:hAnsi="Times New Roman" w:cs="Times New Roman"/>
          <w:b/>
          <w:bCs/>
          <w:sz w:val="36"/>
          <w:szCs w:val="36"/>
          <w:lang w:eastAsia="ru-RU"/>
        </w:rPr>
      </w:pPr>
    </w:p>
    <w:p w:rsidR="00F16EF0" w:rsidRDefault="00F16EF0" w:rsidP="00F16EF0">
      <w:pPr>
        <w:rPr>
          <w:rFonts w:ascii="Times New Roman" w:eastAsia="Times New Roman" w:hAnsi="Times New Roman" w:cs="Times New Roman"/>
          <w:b/>
          <w:bCs/>
          <w:sz w:val="36"/>
          <w:szCs w:val="36"/>
          <w:lang w:eastAsia="ru-RU"/>
        </w:rPr>
      </w:pPr>
    </w:p>
    <w:p w:rsidR="00F16EF0" w:rsidRDefault="00F16EF0" w:rsidP="00F16EF0">
      <w:pPr>
        <w:rPr>
          <w:rFonts w:ascii="Times New Roman" w:eastAsia="Times New Roman" w:hAnsi="Times New Roman" w:cs="Times New Roman"/>
          <w:b/>
          <w:bCs/>
          <w:sz w:val="36"/>
          <w:szCs w:val="36"/>
          <w:lang w:eastAsia="ru-RU"/>
        </w:rPr>
      </w:pPr>
    </w:p>
    <w:p w:rsidR="00F16EF0" w:rsidRDefault="00F16EF0" w:rsidP="00F16EF0">
      <w:pPr>
        <w:rPr>
          <w:rFonts w:ascii="Times New Roman" w:eastAsia="Times New Roman" w:hAnsi="Times New Roman" w:cs="Times New Roman"/>
          <w:b/>
          <w:bCs/>
          <w:sz w:val="36"/>
          <w:szCs w:val="36"/>
          <w:lang w:eastAsia="ru-RU"/>
        </w:rPr>
      </w:pPr>
    </w:p>
    <w:p w:rsidR="00F16EF0" w:rsidRDefault="00F16EF0" w:rsidP="00F16EF0">
      <w:pPr>
        <w:rPr>
          <w:rFonts w:ascii="Times New Roman" w:eastAsia="Times New Roman" w:hAnsi="Times New Roman" w:cs="Times New Roman"/>
          <w:b/>
          <w:bCs/>
          <w:sz w:val="36"/>
          <w:szCs w:val="36"/>
          <w:lang w:eastAsia="ru-RU"/>
        </w:rPr>
      </w:pPr>
    </w:p>
    <w:p w:rsidR="00F16EF0" w:rsidRDefault="00F16EF0" w:rsidP="00F16EF0">
      <w:pPr>
        <w:rPr>
          <w:rFonts w:ascii="Times New Roman" w:eastAsia="Times New Roman" w:hAnsi="Times New Roman" w:cs="Times New Roman"/>
          <w:b/>
          <w:bCs/>
          <w:sz w:val="36"/>
          <w:szCs w:val="36"/>
          <w:lang w:eastAsia="ru-RU"/>
        </w:rPr>
      </w:pPr>
    </w:p>
    <w:p w:rsidR="00F16EF0" w:rsidRDefault="00F16EF0" w:rsidP="00F16EF0">
      <w:pPr>
        <w:rPr>
          <w:rFonts w:ascii="Times New Roman" w:eastAsia="Times New Roman" w:hAnsi="Times New Roman" w:cs="Times New Roman"/>
          <w:b/>
          <w:bCs/>
          <w:sz w:val="36"/>
          <w:szCs w:val="36"/>
          <w:lang w:eastAsia="ru-RU"/>
        </w:rPr>
      </w:pPr>
    </w:p>
    <w:p w:rsidR="00F16EF0" w:rsidRDefault="00F16EF0" w:rsidP="00F16EF0">
      <w:pPr>
        <w:rPr>
          <w:rFonts w:ascii="Times New Roman" w:eastAsia="Times New Roman" w:hAnsi="Times New Roman" w:cs="Times New Roman"/>
          <w:b/>
          <w:bCs/>
          <w:sz w:val="36"/>
          <w:szCs w:val="36"/>
          <w:lang w:eastAsia="ru-RU"/>
        </w:rPr>
      </w:pPr>
    </w:p>
    <w:p w:rsidR="00F16EF0" w:rsidRDefault="00F16EF0" w:rsidP="00F16EF0">
      <w:pPr>
        <w:rPr>
          <w:rFonts w:ascii="Times New Roman" w:eastAsia="Times New Roman" w:hAnsi="Times New Roman" w:cs="Times New Roman"/>
          <w:b/>
          <w:bCs/>
          <w:sz w:val="36"/>
          <w:szCs w:val="36"/>
          <w:lang w:eastAsia="ru-RU"/>
        </w:rPr>
      </w:pPr>
    </w:p>
    <w:p w:rsidR="00F16EF0" w:rsidRDefault="00F16EF0" w:rsidP="00F16EF0">
      <w:pPr>
        <w:rPr>
          <w:rFonts w:ascii="Times New Roman" w:eastAsia="Times New Roman" w:hAnsi="Times New Roman" w:cs="Times New Roman"/>
          <w:b/>
          <w:bCs/>
          <w:sz w:val="36"/>
          <w:szCs w:val="36"/>
          <w:lang w:eastAsia="ru-RU"/>
        </w:rPr>
      </w:pPr>
    </w:p>
    <w:p w:rsidR="00F16EF0" w:rsidRDefault="00F37B96" w:rsidP="00676FBC">
      <w:pPr>
        <w:spacing w:after="150" w:line="240" w:lineRule="auto"/>
        <w:ind w:left="709" w:firstLine="42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2019</w:t>
      </w:r>
      <w:r w:rsidR="00794554">
        <w:rPr>
          <w:rFonts w:ascii="Times New Roman" w:eastAsia="Times New Roman" w:hAnsi="Times New Roman" w:cs="Times New Roman"/>
          <w:b/>
          <w:bCs/>
          <w:sz w:val="28"/>
          <w:szCs w:val="28"/>
          <w:lang w:eastAsia="ru-RU"/>
        </w:rPr>
        <w:t>г.</w:t>
      </w:r>
      <w:r w:rsidRPr="00794554">
        <w:rPr>
          <w:rFonts w:ascii="Times New Roman" w:eastAsia="Times New Roman" w:hAnsi="Times New Roman" w:cs="Times New Roman"/>
          <w:sz w:val="28"/>
          <w:szCs w:val="28"/>
          <w:lang w:eastAsia="ru-RU"/>
        </w:rPr>
        <w:t xml:space="preserve"> </w:t>
      </w:r>
    </w:p>
    <w:p w:rsidR="00F16EF0" w:rsidRDefault="00F16EF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94554" w:rsidRPr="00794554" w:rsidRDefault="00794554" w:rsidP="00676FBC">
      <w:pPr>
        <w:spacing w:after="150" w:line="240" w:lineRule="auto"/>
        <w:ind w:left="709" w:firstLine="425"/>
        <w:jc w:val="center"/>
        <w:rPr>
          <w:rFonts w:ascii="Times New Roman" w:eastAsia="Times New Roman" w:hAnsi="Times New Roman" w:cs="Times New Roman"/>
          <w:sz w:val="28"/>
          <w:szCs w:val="28"/>
          <w:lang w:eastAsia="ru-RU"/>
        </w:rPr>
      </w:pPr>
    </w:p>
    <w:p w:rsidR="005D3056" w:rsidRPr="00794554" w:rsidRDefault="005D3056" w:rsidP="00676FBC">
      <w:pPr>
        <w:shd w:val="clear" w:color="auto" w:fill="FFFFFF"/>
        <w:spacing w:after="0" w:line="240" w:lineRule="auto"/>
        <w:ind w:left="709" w:firstLine="425"/>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Цель: совершенствование работы в ДОУ по речевому развитию детей дошкольного возраста.</w:t>
      </w:r>
    </w:p>
    <w:p w:rsidR="005D3056" w:rsidRPr="00794554" w:rsidRDefault="005D3056" w:rsidP="00676FBC">
      <w:pPr>
        <w:shd w:val="clear" w:color="auto" w:fill="FFFFFF"/>
        <w:spacing w:after="0" w:line="240" w:lineRule="auto"/>
        <w:ind w:left="709" w:firstLine="425"/>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Задачи педагогического совета:</w:t>
      </w:r>
    </w:p>
    <w:p w:rsidR="005D3056" w:rsidRPr="00794554" w:rsidRDefault="005B2440" w:rsidP="00676FBC">
      <w:pPr>
        <w:pStyle w:val="a5"/>
        <w:numPr>
          <w:ilvl w:val="0"/>
          <w:numId w:val="7"/>
        </w:numPr>
        <w:spacing w:after="0" w:line="240" w:lineRule="auto"/>
        <w:ind w:left="709" w:firstLine="425"/>
        <w:jc w:val="both"/>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Анализ и обобщение состояния</w:t>
      </w:r>
      <w:r w:rsidR="005D3056" w:rsidRPr="00794554">
        <w:rPr>
          <w:rFonts w:ascii="Times New Roman" w:eastAsiaTheme="minorEastAsia" w:hAnsi="Times New Roman" w:cs="Times New Roman"/>
          <w:kern w:val="24"/>
          <w:sz w:val="28"/>
          <w:szCs w:val="28"/>
          <w:lang w:eastAsia="ru-RU"/>
        </w:rPr>
        <w:t xml:space="preserve"> работы по речевому развитию детей в ДОУ, наметить пути совершенствования в данном направлении</w:t>
      </w:r>
      <w:r>
        <w:rPr>
          <w:rFonts w:ascii="Times New Roman" w:eastAsiaTheme="minorEastAsia" w:hAnsi="Times New Roman" w:cs="Times New Roman"/>
          <w:kern w:val="24"/>
          <w:sz w:val="28"/>
          <w:szCs w:val="28"/>
          <w:lang w:eastAsia="ru-RU"/>
        </w:rPr>
        <w:t>.</w:t>
      </w:r>
    </w:p>
    <w:p w:rsidR="005D3056" w:rsidRPr="00794554" w:rsidRDefault="005D3056" w:rsidP="00676FBC">
      <w:pPr>
        <w:pStyle w:val="a5"/>
        <w:numPr>
          <w:ilvl w:val="0"/>
          <w:numId w:val="7"/>
        </w:numPr>
        <w:shd w:val="clear" w:color="auto" w:fill="FFFFFF"/>
        <w:spacing w:after="0" w:line="240" w:lineRule="auto"/>
        <w:ind w:left="709" w:firstLine="425"/>
        <w:jc w:val="both"/>
        <w:rPr>
          <w:rFonts w:ascii="Times New Roman" w:eastAsia="Times New Roman" w:hAnsi="Times New Roman" w:cs="Times New Roman"/>
          <w:sz w:val="28"/>
          <w:szCs w:val="28"/>
          <w:lang w:eastAsia="ru-RU"/>
        </w:rPr>
      </w:pPr>
      <w:r w:rsidRPr="00794554">
        <w:rPr>
          <w:rFonts w:ascii="Times New Roman" w:eastAsiaTheme="minorEastAsia" w:hAnsi="Times New Roman" w:cs="Times New Roman"/>
          <w:kern w:val="24"/>
          <w:sz w:val="28"/>
          <w:szCs w:val="28"/>
          <w:lang w:eastAsia="ru-RU"/>
        </w:rPr>
        <w:t>Систематизация знаний педагогов об особенностях современных форм и методов работы по развитию речи дошкольников</w:t>
      </w:r>
      <w:r w:rsidR="005B2440">
        <w:rPr>
          <w:rFonts w:ascii="Times New Roman" w:eastAsiaTheme="minorEastAsia" w:hAnsi="Times New Roman" w:cs="Times New Roman"/>
          <w:kern w:val="24"/>
          <w:sz w:val="28"/>
          <w:szCs w:val="28"/>
          <w:lang w:eastAsia="ru-RU"/>
        </w:rPr>
        <w:t>.</w:t>
      </w:r>
    </w:p>
    <w:p w:rsidR="005B2440" w:rsidRDefault="005B2440" w:rsidP="00676FBC">
      <w:pPr>
        <w:pStyle w:val="a5"/>
        <w:numPr>
          <w:ilvl w:val="0"/>
          <w:numId w:val="7"/>
        </w:numPr>
        <w:shd w:val="clear" w:color="auto" w:fill="FFFFFF"/>
        <w:spacing w:after="0" w:line="240" w:lineRule="auto"/>
        <w:ind w:left="709"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5D3056" w:rsidRPr="00794554">
        <w:rPr>
          <w:rFonts w:ascii="Times New Roman" w:eastAsia="Times New Roman" w:hAnsi="Times New Roman" w:cs="Times New Roman"/>
          <w:sz w:val="28"/>
          <w:szCs w:val="28"/>
          <w:lang w:eastAsia="ru-RU"/>
        </w:rPr>
        <w:t>азвивать умения проектировать, конструировать процессы  речевого развития  дошкольников</w:t>
      </w:r>
      <w:r>
        <w:rPr>
          <w:rFonts w:ascii="Times New Roman" w:eastAsia="Times New Roman" w:hAnsi="Times New Roman" w:cs="Times New Roman"/>
          <w:sz w:val="28"/>
          <w:szCs w:val="28"/>
          <w:lang w:eastAsia="ru-RU"/>
        </w:rPr>
        <w:t>.</w:t>
      </w:r>
    </w:p>
    <w:p w:rsidR="005B2440" w:rsidRDefault="005B2440" w:rsidP="00676FBC">
      <w:pPr>
        <w:pStyle w:val="a5"/>
        <w:numPr>
          <w:ilvl w:val="0"/>
          <w:numId w:val="7"/>
        </w:numPr>
        <w:shd w:val="clear" w:color="auto" w:fill="FFFFFF"/>
        <w:spacing w:after="0" w:line="240" w:lineRule="auto"/>
        <w:ind w:left="709" w:firstLine="425"/>
        <w:jc w:val="both"/>
        <w:rPr>
          <w:rFonts w:ascii="Times New Roman" w:eastAsia="Times New Roman" w:hAnsi="Times New Roman" w:cs="Times New Roman"/>
          <w:sz w:val="28"/>
          <w:szCs w:val="28"/>
          <w:lang w:eastAsia="ru-RU"/>
        </w:rPr>
      </w:pPr>
      <w:r w:rsidRPr="005B2440">
        <w:rPr>
          <w:rFonts w:ascii="Times New Roman" w:eastAsia="Times New Roman" w:hAnsi="Times New Roman" w:cs="Times New Roman"/>
          <w:sz w:val="28"/>
          <w:szCs w:val="28"/>
          <w:lang w:eastAsia="ru-RU"/>
        </w:rPr>
        <w:t>С</w:t>
      </w:r>
      <w:r w:rsidR="005D3056" w:rsidRPr="005B2440">
        <w:rPr>
          <w:rFonts w:ascii="Times New Roman" w:eastAsia="Times New Roman" w:hAnsi="Times New Roman" w:cs="Times New Roman"/>
          <w:sz w:val="28"/>
          <w:szCs w:val="28"/>
          <w:lang w:eastAsia="ru-RU"/>
        </w:rPr>
        <w:t>оздать в коллективе обстановку творческого поиска наиболее эффективных форм и методов в работе с детьми</w:t>
      </w:r>
      <w:r>
        <w:rPr>
          <w:rFonts w:ascii="Times New Roman" w:eastAsia="Times New Roman" w:hAnsi="Times New Roman" w:cs="Times New Roman"/>
          <w:sz w:val="28"/>
          <w:szCs w:val="28"/>
          <w:lang w:eastAsia="ru-RU"/>
        </w:rPr>
        <w:t>.</w:t>
      </w:r>
    </w:p>
    <w:p w:rsidR="005D3056" w:rsidRPr="00794554" w:rsidRDefault="005D3056" w:rsidP="00676FBC">
      <w:pPr>
        <w:shd w:val="clear" w:color="auto" w:fill="FFFFFF"/>
        <w:spacing w:after="0" w:line="240" w:lineRule="auto"/>
        <w:ind w:left="709" w:firstLine="425"/>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Подготовка к педсовету</w:t>
      </w:r>
    </w:p>
    <w:p w:rsidR="005D3056" w:rsidRPr="00794554" w:rsidRDefault="005D3056" w:rsidP="00676FBC">
      <w:pPr>
        <w:spacing w:after="0" w:line="360" w:lineRule="auto"/>
        <w:ind w:left="709" w:firstLine="425"/>
        <w:jc w:val="both"/>
        <w:rPr>
          <w:rFonts w:ascii="Times New Roman" w:hAnsi="Times New Roman" w:cs="Times New Roman"/>
          <w:sz w:val="28"/>
          <w:szCs w:val="28"/>
        </w:rPr>
      </w:pPr>
      <w:r w:rsidRPr="00794554">
        <w:rPr>
          <w:rFonts w:ascii="Times New Roman" w:hAnsi="Times New Roman" w:cs="Times New Roman"/>
          <w:sz w:val="28"/>
          <w:szCs w:val="28"/>
        </w:rPr>
        <w:t>1.Предварительная работа:</w:t>
      </w:r>
    </w:p>
    <w:p w:rsidR="005D3056" w:rsidRPr="00794554" w:rsidRDefault="005B2440" w:rsidP="00676FBC">
      <w:pPr>
        <w:pStyle w:val="1"/>
        <w:numPr>
          <w:ilvl w:val="0"/>
          <w:numId w:val="9"/>
        </w:numPr>
        <w:spacing w:before="0" w:beforeAutospacing="0" w:after="0" w:afterAutospacing="0"/>
        <w:ind w:left="709" w:firstLine="425"/>
        <w:jc w:val="both"/>
        <w:rPr>
          <w:b w:val="0"/>
          <w:bCs w:val="0"/>
          <w:sz w:val="28"/>
          <w:szCs w:val="28"/>
        </w:rPr>
      </w:pPr>
      <w:r>
        <w:rPr>
          <w:b w:val="0"/>
          <w:bCs w:val="0"/>
          <w:sz w:val="28"/>
          <w:szCs w:val="28"/>
        </w:rPr>
        <w:t>Консультация «РППС – основа развития речи», «Развитие речи детей посредством художественной литературы»</w:t>
      </w:r>
    </w:p>
    <w:p w:rsidR="005D3056" w:rsidRPr="00794554" w:rsidRDefault="005D3056" w:rsidP="00676FBC">
      <w:pPr>
        <w:pStyle w:val="a6"/>
        <w:numPr>
          <w:ilvl w:val="0"/>
          <w:numId w:val="8"/>
        </w:numPr>
        <w:ind w:left="709" w:firstLine="425"/>
        <w:jc w:val="both"/>
        <w:rPr>
          <w:b w:val="0"/>
          <w:bCs w:val="0"/>
          <w:szCs w:val="28"/>
        </w:rPr>
      </w:pPr>
      <w:r w:rsidRPr="00794554">
        <w:rPr>
          <w:b w:val="0"/>
          <w:szCs w:val="28"/>
        </w:rPr>
        <w:t>Тематический контроль «</w:t>
      </w:r>
      <w:r w:rsidR="005B2440">
        <w:rPr>
          <w:b w:val="0"/>
          <w:szCs w:val="28"/>
        </w:rPr>
        <w:t xml:space="preserve">Организация РППС – как важное условие развития речи </w:t>
      </w:r>
      <w:r w:rsidRPr="00794554">
        <w:rPr>
          <w:b w:val="0"/>
          <w:szCs w:val="28"/>
        </w:rPr>
        <w:t>»</w:t>
      </w:r>
    </w:p>
    <w:p w:rsidR="00F969B4" w:rsidRPr="00794554" w:rsidRDefault="005B2440" w:rsidP="00676FBC">
      <w:pPr>
        <w:pStyle w:val="a6"/>
        <w:numPr>
          <w:ilvl w:val="0"/>
          <w:numId w:val="8"/>
        </w:numPr>
        <w:ind w:left="709" w:firstLine="425"/>
        <w:jc w:val="both"/>
        <w:rPr>
          <w:b w:val="0"/>
          <w:bCs w:val="0"/>
          <w:szCs w:val="28"/>
        </w:rPr>
      </w:pPr>
      <w:r>
        <w:rPr>
          <w:b w:val="0"/>
          <w:bCs w:val="0"/>
          <w:szCs w:val="28"/>
        </w:rPr>
        <w:t>Конкурс</w:t>
      </w:r>
      <w:r w:rsidR="00F969B4" w:rsidRPr="00794554">
        <w:rPr>
          <w:b w:val="0"/>
          <w:bCs w:val="0"/>
          <w:szCs w:val="28"/>
        </w:rPr>
        <w:t xml:space="preserve"> «</w:t>
      </w:r>
      <w:r>
        <w:rPr>
          <w:b w:val="0"/>
          <w:bCs w:val="0"/>
          <w:szCs w:val="28"/>
        </w:rPr>
        <w:t>Нетрадиционное оборудование в центре развития речи</w:t>
      </w:r>
      <w:r w:rsidR="00F969B4" w:rsidRPr="00794554">
        <w:rPr>
          <w:b w:val="0"/>
          <w:bCs w:val="0"/>
          <w:szCs w:val="28"/>
        </w:rPr>
        <w:t>»</w:t>
      </w:r>
    </w:p>
    <w:p w:rsidR="005D3056" w:rsidRPr="00794554" w:rsidRDefault="005D3056" w:rsidP="00676FBC">
      <w:pPr>
        <w:shd w:val="clear" w:color="auto" w:fill="FFFFFF"/>
        <w:spacing w:after="0" w:line="240" w:lineRule="auto"/>
        <w:ind w:left="709" w:firstLine="425"/>
        <w:jc w:val="both"/>
        <w:rPr>
          <w:rFonts w:ascii="Times New Roman" w:eastAsia="Times New Roman" w:hAnsi="Times New Roman" w:cs="Times New Roman"/>
          <w:sz w:val="28"/>
          <w:szCs w:val="28"/>
          <w:lang w:eastAsia="ru-RU"/>
        </w:rPr>
      </w:pPr>
    </w:p>
    <w:p w:rsidR="005D3056" w:rsidRDefault="005D3056" w:rsidP="00676FBC">
      <w:pPr>
        <w:shd w:val="clear" w:color="auto" w:fill="FFFFFF"/>
        <w:spacing w:after="0" w:line="240" w:lineRule="auto"/>
        <w:ind w:left="709" w:firstLine="425"/>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2. Домашнее задание</w:t>
      </w:r>
    </w:p>
    <w:p w:rsidR="005B2440" w:rsidRPr="0021056C" w:rsidRDefault="0021056C" w:rsidP="00676FBC">
      <w:pPr>
        <w:pStyle w:val="a5"/>
        <w:numPr>
          <w:ilvl w:val="0"/>
          <w:numId w:val="20"/>
        </w:numPr>
        <w:shd w:val="clear" w:color="auto" w:fill="FFFFFF"/>
        <w:spacing w:after="0" w:line="240" w:lineRule="auto"/>
        <w:ind w:left="709" w:firstLine="425"/>
        <w:jc w:val="both"/>
        <w:rPr>
          <w:rFonts w:ascii="Times New Roman" w:hAnsi="Times New Roman"/>
          <w:sz w:val="32"/>
          <w:szCs w:val="32"/>
        </w:rPr>
      </w:pPr>
      <w:r w:rsidRPr="0021056C">
        <w:rPr>
          <w:rFonts w:ascii="Times New Roman" w:hAnsi="Times New Roman"/>
          <w:sz w:val="32"/>
          <w:szCs w:val="32"/>
        </w:rPr>
        <w:t>Повторить</w:t>
      </w:r>
      <w:r w:rsidR="005B2440" w:rsidRPr="0021056C">
        <w:rPr>
          <w:rFonts w:ascii="Times New Roman" w:hAnsi="Times New Roman"/>
          <w:sz w:val="32"/>
          <w:szCs w:val="32"/>
        </w:rPr>
        <w:t xml:space="preserve"> задачи  речевого развития по ФГОС </w:t>
      </w:r>
      <w:proofErr w:type="gramStart"/>
      <w:r w:rsidR="005B2440" w:rsidRPr="0021056C">
        <w:rPr>
          <w:rFonts w:ascii="Times New Roman" w:hAnsi="Times New Roman"/>
          <w:sz w:val="32"/>
          <w:szCs w:val="32"/>
        </w:rPr>
        <w:t>ДО</w:t>
      </w:r>
      <w:proofErr w:type="gramEnd"/>
    </w:p>
    <w:p w:rsidR="0021056C" w:rsidRPr="0021056C" w:rsidRDefault="0021056C" w:rsidP="00676FBC">
      <w:pPr>
        <w:pStyle w:val="a5"/>
        <w:numPr>
          <w:ilvl w:val="0"/>
          <w:numId w:val="20"/>
        </w:numPr>
        <w:shd w:val="clear" w:color="auto" w:fill="FFFFFF"/>
        <w:spacing w:after="0" w:line="240" w:lineRule="auto"/>
        <w:ind w:left="709" w:firstLine="425"/>
        <w:jc w:val="both"/>
        <w:rPr>
          <w:rFonts w:ascii="Times New Roman" w:hAnsi="Times New Roman"/>
          <w:sz w:val="32"/>
          <w:szCs w:val="32"/>
        </w:rPr>
      </w:pPr>
      <w:r w:rsidRPr="0021056C">
        <w:rPr>
          <w:rFonts w:ascii="Times New Roman" w:hAnsi="Times New Roman"/>
          <w:sz w:val="32"/>
          <w:szCs w:val="32"/>
        </w:rPr>
        <w:t>Повторить</w:t>
      </w:r>
      <w:r w:rsidR="005B2440" w:rsidRPr="0021056C">
        <w:rPr>
          <w:rFonts w:ascii="Times New Roman" w:hAnsi="Times New Roman"/>
          <w:sz w:val="32"/>
          <w:szCs w:val="32"/>
        </w:rPr>
        <w:t xml:space="preserve"> основные средства развития речи детей в детском саду (по ФГОС  </w:t>
      </w:r>
      <w:proofErr w:type="gramStart"/>
      <w:r w:rsidR="005B2440" w:rsidRPr="0021056C">
        <w:rPr>
          <w:rFonts w:ascii="Times New Roman" w:hAnsi="Times New Roman"/>
          <w:sz w:val="32"/>
          <w:szCs w:val="32"/>
        </w:rPr>
        <w:t>ДО</w:t>
      </w:r>
      <w:proofErr w:type="gramEnd"/>
      <w:r w:rsidR="005B2440" w:rsidRPr="0021056C">
        <w:rPr>
          <w:rFonts w:ascii="Times New Roman" w:hAnsi="Times New Roman"/>
          <w:sz w:val="32"/>
          <w:szCs w:val="32"/>
        </w:rPr>
        <w:t>)</w:t>
      </w:r>
    </w:p>
    <w:p w:rsidR="005D3056" w:rsidRPr="0021056C" w:rsidRDefault="005D3056" w:rsidP="00676FBC">
      <w:pPr>
        <w:pStyle w:val="a5"/>
        <w:numPr>
          <w:ilvl w:val="0"/>
          <w:numId w:val="20"/>
        </w:numPr>
        <w:shd w:val="clear" w:color="auto" w:fill="FFFFFF"/>
        <w:spacing w:after="0" w:line="240" w:lineRule="auto"/>
        <w:ind w:left="709" w:firstLine="425"/>
        <w:jc w:val="both"/>
        <w:rPr>
          <w:rFonts w:ascii="Times New Roman" w:hAnsi="Times New Roman"/>
          <w:sz w:val="32"/>
          <w:szCs w:val="32"/>
        </w:rPr>
      </w:pPr>
      <w:r w:rsidRPr="0021056C">
        <w:rPr>
          <w:rFonts w:ascii="Times New Roman" w:eastAsia="Times New Roman" w:hAnsi="Times New Roman" w:cs="Times New Roman"/>
          <w:sz w:val="28"/>
          <w:szCs w:val="28"/>
          <w:lang w:eastAsia="ru-RU"/>
        </w:rPr>
        <w:t>Вспомнить задачи по развитию речи в каждой возрастной группе, методы и приёмы работы по ознакомлению дошкольников с художественной литературой</w:t>
      </w:r>
    </w:p>
    <w:p w:rsidR="0021056C" w:rsidRPr="0021056C" w:rsidRDefault="0021056C" w:rsidP="00676FBC">
      <w:pPr>
        <w:pStyle w:val="a5"/>
        <w:shd w:val="clear" w:color="auto" w:fill="FFFFFF"/>
        <w:spacing w:after="0" w:line="240" w:lineRule="auto"/>
        <w:ind w:left="709" w:firstLine="425"/>
        <w:jc w:val="both"/>
        <w:rPr>
          <w:rFonts w:ascii="Times New Roman" w:hAnsi="Times New Roman"/>
          <w:sz w:val="32"/>
          <w:szCs w:val="32"/>
        </w:rPr>
      </w:pPr>
    </w:p>
    <w:p w:rsidR="005D3056" w:rsidRPr="00794554" w:rsidRDefault="005D3056" w:rsidP="00676FBC">
      <w:pPr>
        <w:spacing w:after="0" w:line="240" w:lineRule="auto"/>
        <w:ind w:left="709" w:firstLine="425"/>
        <w:jc w:val="both"/>
        <w:rPr>
          <w:rFonts w:ascii="Times New Roman" w:eastAsia="Times New Roman" w:hAnsi="Times New Roman" w:cs="Times New Roman"/>
          <w:sz w:val="28"/>
          <w:szCs w:val="28"/>
          <w:lang w:eastAsia="ru-RU"/>
        </w:rPr>
      </w:pPr>
      <w:r w:rsidRPr="00794554">
        <w:rPr>
          <w:rFonts w:ascii="Times New Roman" w:eastAsiaTheme="minorEastAsia" w:hAnsi="Times New Roman" w:cs="Times New Roman"/>
          <w:b/>
          <w:bCs/>
          <w:color w:val="000000" w:themeColor="text1"/>
          <w:kern w:val="24"/>
          <w:sz w:val="28"/>
          <w:szCs w:val="28"/>
          <w:u w:val="single"/>
          <w:lang w:eastAsia="ru-RU"/>
        </w:rPr>
        <w:t>Повестка:</w:t>
      </w:r>
    </w:p>
    <w:p w:rsidR="00F969B4" w:rsidRPr="00794554" w:rsidRDefault="0021056C" w:rsidP="00676FBC">
      <w:pPr>
        <w:spacing w:after="0" w:line="240" w:lineRule="auto"/>
        <w:ind w:left="709" w:firstLine="425"/>
        <w:jc w:val="both"/>
        <w:rPr>
          <w:rFonts w:ascii="Times New Roman" w:hAnsi="Times New Roman" w:cs="Times New Roman"/>
          <w:i/>
          <w:sz w:val="28"/>
          <w:szCs w:val="28"/>
        </w:rPr>
      </w:pPr>
      <w:r>
        <w:rPr>
          <w:rFonts w:ascii="Times New Roman" w:eastAsiaTheme="minorEastAsia" w:hAnsi="Times New Roman" w:cs="Times New Roman"/>
          <w:color w:val="000000" w:themeColor="text1"/>
          <w:kern w:val="24"/>
          <w:sz w:val="28"/>
          <w:szCs w:val="28"/>
          <w:lang w:val="en-US" w:eastAsia="ru-RU"/>
        </w:rPr>
        <w:t>I</w:t>
      </w:r>
      <w:r w:rsidR="005D3056" w:rsidRPr="00794554">
        <w:rPr>
          <w:rFonts w:ascii="Times New Roman" w:eastAsiaTheme="minorEastAsia" w:hAnsi="Times New Roman" w:cs="Times New Roman"/>
          <w:color w:val="000000" w:themeColor="text1"/>
          <w:kern w:val="24"/>
          <w:sz w:val="28"/>
          <w:szCs w:val="28"/>
          <w:lang w:eastAsia="ru-RU"/>
        </w:rPr>
        <w:t>.</w:t>
      </w:r>
      <w:r w:rsidR="00F969B4" w:rsidRPr="00794554">
        <w:rPr>
          <w:rFonts w:ascii="Times New Roman" w:eastAsiaTheme="minorEastAsia" w:hAnsi="Times New Roman" w:cs="Times New Roman"/>
          <w:color w:val="000000" w:themeColor="text1"/>
          <w:kern w:val="24"/>
          <w:sz w:val="28"/>
          <w:szCs w:val="28"/>
          <w:lang w:eastAsia="ru-RU"/>
        </w:rPr>
        <w:t xml:space="preserve"> </w:t>
      </w:r>
      <w:r w:rsidR="00F969B4" w:rsidRPr="00794554">
        <w:rPr>
          <w:rFonts w:ascii="Times New Roman" w:hAnsi="Times New Roman" w:cs="Times New Roman"/>
          <w:i/>
          <w:sz w:val="28"/>
          <w:szCs w:val="28"/>
        </w:rPr>
        <w:t>Теоретическая часть:</w:t>
      </w:r>
    </w:p>
    <w:p w:rsidR="00086151" w:rsidRPr="00794554" w:rsidRDefault="0021056C" w:rsidP="00676FBC">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1.</w:t>
      </w:r>
      <w:r w:rsidR="00086151" w:rsidRPr="00794554">
        <w:rPr>
          <w:rFonts w:ascii="Times New Roman" w:hAnsi="Times New Roman" w:cs="Times New Roman"/>
          <w:sz w:val="28"/>
          <w:szCs w:val="28"/>
        </w:rPr>
        <w:t xml:space="preserve"> Актуальность проблемы речевого развития детей дошкольного возраста</w:t>
      </w:r>
      <w:r w:rsidR="00ED07C7">
        <w:rPr>
          <w:rFonts w:ascii="Times New Roman" w:hAnsi="Times New Roman" w:cs="Times New Roman"/>
          <w:sz w:val="28"/>
          <w:szCs w:val="28"/>
        </w:rPr>
        <w:t>.</w:t>
      </w:r>
    </w:p>
    <w:p w:rsidR="0043600C" w:rsidRPr="0043600C" w:rsidRDefault="00086151" w:rsidP="0043600C">
      <w:pPr>
        <w:spacing w:after="0" w:line="240" w:lineRule="auto"/>
        <w:ind w:left="709" w:firstLine="425"/>
        <w:jc w:val="both"/>
        <w:rPr>
          <w:rFonts w:ascii="Times New Roman" w:eastAsia="Times New Roman" w:hAnsi="Times New Roman" w:cs="Times New Roman"/>
          <w:b/>
          <w:sz w:val="28"/>
          <w:szCs w:val="28"/>
          <w:lang w:eastAsia="ru-RU"/>
        </w:rPr>
      </w:pPr>
      <w:r w:rsidRPr="00794554">
        <w:rPr>
          <w:rFonts w:ascii="Times New Roman" w:hAnsi="Times New Roman" w:cs="Times New Roman"/>
          <w:sz w:val="28"/>
          <w:szCs w:val="28"/>
        </w:rPr>
        <w:t>2.</w:t>
      </w:r>
      <w:r w:rsidR="0043600C" w:rsidRPr="0043600C">
        <w:rPr>
          <w:rFonts w:ascii="Times New Roman" w:eastAsia="Times New Roman" w:hAnsi="Times New Roman" w:cs="Times New Roman"/>
          <w:sz w:val="28"/>
          <w:szCs w:val="28"/>
          <w:lang w:eastAsia="ru-RU"/>
        </w:rPr>
        <w:t>Речевой коллоквиум «Развитие речи в ДОУ с учётом ФГОС ДО»</w:t>
      </w:r>
    </w:p>
    <w:p w:rsidR="00F52C9B" w:rsidRPr="00794554" w:rsidRDefault="0043600C" w:rsidP="00676FBC">
      <w:pPr>
        <w:spacing w:after="0" w:line="240" w:lineRule="auto"/>
        <w:ind w:left="709" w:firstLine="425"/>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3.  </w:t>
      </w:r>
      <w:r w:rsidR="00F52C9B" w:rsidRPr="00794554">
        <w:rPr>
          <w:rFonts w:ascii="Times New Roman" w:eastAsia="Times New Roman" w:hAnsi="Times New Roman" w:cs="Times New Roman"/>
          <w:color w:val="000000"/>
          <w:sz w:val="28"/>
          <w:szCs w:val="28"/>
          <w:lang w:eastAsia="ru-RU"/>
        </w:rPr>
        <w:t xml:space="preserve">Аналитическая справка  по результатам </w:t>
      </w:r>
      <w:r w:rsidR="0021056C">
        <w:rPr>
          <w:rFonts w:ascii="Times New Roman" w:eastAsia="Times New Roman" w:hAnsi="Times New Roman" w:cs="Times New Roman"/>
          <w:color w:val="000000"/>
          <w:sz w:val="28"/>
          <w:szCs w:val="28"/>
          <w:lang w:eastAsia="ru-RU"/>
        </w:rPr>
        <w:t>тематической  проверки</w:t>
      </w:r>
      <w:r w:rsidR="00F52C9B" w:rsidRPr="00794554">
        <w:rPr>
          <w:rFonts w:ascii="Times New Roman" w:eastAsia="Times New Roman" w:hAnsi="Times New Roman" w:cs="Times New Roman"/>
          <w:color w:val="000000"/>
          <w:sz w:val="28"/>
          <w:szCs w:val="28"/>
          <w:lang w:eastAsia="ru-RU"/>
        </w:rPr>
        <w:t>.</w:t>
      </w:r>
    </w:p>
    <w:p w:rsidR="00720897" w:rsidRPr="00794554" w:rsidRDefault="00720897" w:rsidP="00676FBC">
      <w:pPr>
        <w:spacing w:after="0" w:line="240" w:lineRule="auto"/>
        <w:ind w:left="709" w:firstLine="425"/>
        <w:jc w:val="both"/>
        <w:rPr>
          <w:rFonts w:ascii="Times New Roman" w:eastAsia="Times New Roman" w:hAnsi="Times New Roman" w:cs="Times New Roman"/>
          <w:color w:val="000000"/>
          <w:sz w:val="28"/>
          <w:szCs w:val="28"/>
          <w:lang w:eastAsia="ru-RU"/>
        </w:rPr>
      </w:pPr>
    </w:p>
    <w:p w:rsidR="00F969B4" w:rsidRPr="00794554" w:rsidRDefault="0021056C" w:rsidP="00676FBC">
      <w:pPr>
        <w:spacing w:after="0" w:line="240" w:lineRule="auto"/>
        <w:ind w:left="709"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II</w:t>
      </w:r>
      <w:r w:rsidR="00720897" w:rsidRPr="00794554">
        <w:rPr>
          <w:rFonts w:ascii="Times New Roman" w:eastAsia="Times New Roman" w:hAnsi="Times New Roman" w:cs="Times New Roman"/>
          <w:color w:val="000000"/>
          <w:sz w:val="28"/>
          <w:szCs w:val="28"/>
          <w:lang w:eastAsia="ru-RU"/>
        </w:rPr>
        <w:t xml:space="preserve">. </w:t>
      </w:r>
      <w:r w:rsidR="00F969B4" w:rsidRPr="00794554">
        <w:rPr>
          <w:rFonts w:ascii="Times New Roman" w:hAnsi="Times New Roman" w:cs="Times New Roman"/>
          <w:i/>
          <w:sz w:val="28"/>
          <w:szCs w:val="28"/>
        </w:rPr>
        <w:t xml:space="preserve"> Практическая часть:</w:t>
      </w:r>
      <w:r w:rsidR="00F969B4" w:rsidRPr="00794554">
        <w:rPr>
          <w:rFonts w:ascii="Times New Roman" w:eastAsia="Times New Roman" w:hAnsi="Times New Roman" w:cs="Times New Roman"/>
          <w:color w:val="000000"/>
          <w:sz w:val="28"/>
          <w:szCs w:val="28"/>
          <w:lang w:eastAsia="ru-RU"/>
        </w:rPr>
        <w:t xml:space="preserve"> </w:t>
      </w:r>
    </w:p>
    <w:p w:rsidR="00ED07C7" w:rsidRDefault="0043600C" w:rsidP="00ED07C7">
      <w:pPr>
        <w:pStyle w:val="a5"/>
        <w:numPr>
          <w:ilvl w:val="0"/>
          <w:numId w:val="21"/>
        </w:numPr>
        <w:shd w:val="clear" w:color="auto" w:fill="FFFFFF"/>
        <w:spacing w:after="0" w:line="240" w:lineRule="auto"/>
        <w:ind w:left="709"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Творческая мастерская.</w:t>
      </w:r>
      <w:r w:rsidRPr="004360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Подведение итогов конкурса.</w:t>
      </w:r>
    </w:p>
    <w:p w:rsidR="005D3056" w:rsidRPr="0021056C" w:rsidRDefault="005D3056" w:rsidP="00676FBC">
      <w:pPr>
        <w:pStyle w:val="a5"/>
        <w:numPr>
          <w:ilvl w:val="0"/>
          <w:numId w:val="21"/>
        </w:numPr>
        <w:spacing w:after="0" w:line="240" w:lineRule="auto"/>
        <w:ind w:left="709" w:firstLine="425"/>
        <w:jc w:val="both"/>
        <w:rPr>
          <w:rFonts w:ascii="Times New Roman" w:eastAsiaTheme="minorEastAsia" w:hAnsi="Times New Roman" w:cs="Times New Roman"/>
          <w:color w:val="000000" w:themeColor="text1"/>
          <w:kern w:val="24"/>
          <w:sz w:val="28"/>
          <w:szCs w:val="28"/>
          <w:lang w:eastAsia="ru-RU"/>
        </w:rPr>
      </w:pPr>
      <w:r w:rsidRPr="0021056C">
        <w:rPr>
          <w:rFonts w:ascii="Times New Roman" w:eastAsiaTheme="minorEastAsia" w:hAnsi="Times New Roman" w:cs="Times New Roman"/>
          <w:color w:val="000000" w:themeColor="text1"/>
          <w:kern w:val="24"/>
          <w:sz w:val="28"/>
          <w:szCs w:val="28"/>
          <w:lang w:eastAsia="ru-RU"/>
        </w:rPr>
        <w:t>Решение педагогического совета</w:t>
      </w:r>
      <w:r w:rsidR="00ED07C7">
        <w:rPr>
          <w:rFonts w:ascii="Times New Roman" w:eastAsiaTheme="minorEastAsia" w:hAnsi="Times New Roman" w:cs="Times New Roman"/>
          <w:color w:val="000000" w:themeColor="text1"/>
          <w:kern w:val="24"/>
          <w:sz w:val="28"/>
          <w:szCs w:val="28"/>
          <w:lang w:eastAsia="ru-RU"/>
        </w:rPr>
        <w:t>.</w:t>
      </w:r>
    </w:p>
    <w:p w:rsidR="005D3056" w:rsidRPr="00794554" w:rsidRDefault="0021056C" w:rsidP="00676FBC">
      <w:pPr>
        <w:ind w:left="709" w:firstLine="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D3056" w:rsidRDefault="00720897" w:rsidP="00676FBC">
      <w:pPr>
        <w:shd w:val="clear" w:color="auto" w:fill="FFFFFF"/>
        <w:spacing w:before="173" w:after="173" w:line="345" w:lineRule="atLeast"/>
        <w:ind w:left="709" w:firstLine="425"/>
        <w:jc w:val="both"/>
        <w:rPr>
          <w:rFonts w:ascii="Times New Roman" w:eastAsia="Times New Roman" w:hAnsi="Times New Roman" w:cs="Times New Roman"/>
          <w:b/>
          <w:color w:val="000000"/>
          <w:sz w:val="28"/>
          <w:szCs w:val="28"/>
          <w:lang w:eastAsia="ru-RU"/>
        </w:rPr>
      </w:pPr>
      <w:r w:rsidRPr="00794554">
        <w:rPr>
          <w:rFonts w:ascii="Times New Roman" w:eastAsia="Times New Roman" w:hAnsi="Times New Roman" w:cs="Times New Roman"/>
          <w:b/>
          <w:color w:val="000000"/>
          <w:sz w:val="28"/>
          <w:szCs w:val="28"/>
          <w:lang w:eastAsia="ru-RU"/>
        </w:rPr>
        <w:lastRenderedPageBreak/>
        <w:t>Ход педсовета:</w:t>
      </w:r>
    </w:p>
    <w:p w:rsidR="00E84D51" w:rsidRPr="0043600C" w:rsidRDefault="00E84D51" w:rsidP="00E84D51">
      <w:pPr>
        <w:shd w:val="clear" w:color="auto" w:fill="FFFFFF"/>
        <w:spacing w:after="0" w:line="345" w:lineRule="atLeast"/>
        <w:ind w:left="709" w:firstLine="425"/>
        <w:jc w:val="both"/>
        <w:rPr>
          <w:rFonts w:ascii="Times New Roman" w:eastAsia="Times New Roman" w:hAnsi="Times New Roman" w:cs="Times New Roman"/>
          <w:b/>
          <w:i/>
          <w:color w:val="000000"/>
          <w:sz w:val="28"/>
          <w:szCs w:val="28"/>
          <w:lang w:eastAsia="ru-RU"/>
        </w:rPr>
      </w:pPr>
      <w:r w:rsidRPr="0043600C">
        <w:rPr>
          <w:rFonts w:ascii="Times New Roman" w:eastAsiaTheme="minorEastAsia" w:hAnsi="Times New Roman" w:cs="Times New Roman"/>
          <w:i/>
          <w:color w:val="000000" w:themeColor="text1"/>
          <w:kern w:val="24"/>
          <w:sz w:val="28"/>
          <w:szCs w:val="28"/>
          <w:lang w:val="en-US" w:eastAsia="ru-RU"/>
        </w:rPr>
        <w:t>I</w:t>
      </w:r>
      <w:r w:rsidRPr="0043600C">
        <w:rPr>
          <w:rFonts w:ascii="Times New Roman" w:eastAsiaTheme="minorEastAsia" w:hAnsi="Times New Roman" w:cs="Times New Roman"/>
          <w:i/>
          <w:color w:val="000000" w:themeColor="text1"/>
          <w:kern w:val="24"/>
          <w:sz w:val="28"/>
          <w:szCs w:val="28"/>
          <w:lang w:eastAsia="ru-RU"/>
        </w:rPr>
        <w:t xml:space="preserve">. </w:t>
      </w:r>
      <w:r w:rsidRPr="0043600C">
        <w:rPr>
          <w:rFonts w:ascii="Times New Roman" w:hAnsi="Times New Roman" w:cs="Times New Roman"/>
          <w:i/>
          <w:sz w:val="28"/>
          <w:szCs w:val="28"/>
        </w:rPr>
        <w:t>Теоретическая часть:</w:t>
      </w:r>
    </w:p>
    <w:p w:rsidR="00B033B7" w:rsidRPr="00794554" w:rsidRDefault="009C16AA" w:rsidP="00E84D51">
      <w:pPr>
        <w:shd w:val="clear" w:color="auto" w:fill="FFFFFF"/>
        <w:spacing w:after="0" w:line="240" w:lineRule="auto"/>
        <w:ind w:left="709" w:firstLine="425"/>
        <w:jc w:val="both"/>
        <w:rPr>
          <w:rFonts w:ascii="Times New Roman" w:eastAsia="Times New Roman" w:hAnsi="Times New Roman" w:cs="Times New Roman"/>
          <w:b/>
          <w:color w:val="000000"/>
          <w:sz w:val="28"/>
          <w:szCs w:val="28"/>
          <w:lang w:eastAsia="ru-RU"/>
        </w:rPr>
      </w:pPr>
      <w:r w:rsidRPr="00794554">
        <w:rPr>
          <w:rFonts w:ascii="Times New Roman" w:eastAsia="Times New Roman" w:hAnsi="Times New Roman" w:cs="Times New Roman"/>
          <w:b/>
          <w:color w:val="000000"/>
          <w:sz w:val="28"/>
          <w:szCs w:val="28"/>
          <w:lang w:eastAsia="ru-RU"/>
        </w:rPr>
        <w:t xml:space="preserve">1. </w:t>
      </w:r>
      <w:r w:rsidR="00B033B7" w:rsidRPr="00794554">
        <w:rPr>
          <w:rFonts w:ascii="Times New Roman" w:hAnsi="Times New Roman" w:cs="Times New Roman"/>
          <w:b/>
          <w:sz w:val="28"/>
          <w:szCs w:val="28"/>
        </w:rPr>
        <w:t>Актуальность проблемы речевого развития детей дошкольного возраста</w:t>
      </w:r>
    </w:p>
    <w:p w:rsidR="00676FBC" w:rsidRDefault="00676FBC" w:rsidP="00676FBC">
      <w:pPr>
        <w:shd w:val="clear" w:color="auto" w:fill="FFFFFF"/>
        <w:spacing w:after="0" w:line="240" w:lineRule="auto"/>
        <w:ind w:left="709" w:firstLine="425"/>
        <w:contextualSpacing/>
        <w:jc w:val="both"/>
        <w:rPr>
          <w:rFonts w:ascii="Times New Roman" w:hAnsi="Times New Roman"/>
          <w:sz w:val="24"/>
          <w:szCs w:val="24"/>
        </w:rPr>
      </w:pPr>
      <w:r w:rsidRPr="00676FBC">
        <w:rPr>
          <w:rFonts w:ascii="Times New Roman" w:eastAsia="Calibri" w:hAnsi="Times New Roman" w:cs="Times New Roman"/>
          <w:sz w:val="28"/>
          <w:szCs w:val="24"/>
        </w:rPr>
        <w:t>Судить о начале развития личности ребенка дошкольного возраста без оценки его речевого развития невозможно. С развитием речи связано формирование как личности в целом, так и всех психических процессов. Поэтому определение направлений и условия развития речи детей относятся к числу в</w:t>
      </w:r>
      <w:r>
        <w:rPr>
          <w:rFonts w:ascii="Times New Roman" w:hAnsi="Times New Roman"/>
          <w:sz w:val="28"/>
          <w:szCs w:val="24"/>
        </w:rPr>
        <w:t>ажнейших педагогических задач, а п</w:t>
      </w:r>
      <w:r w:rsidRPr="00676FBC">
        <w:rPr>
          <w:rFonts w:ascii="Times New Roman" w:eastAsia="Calibri" w:hAnsi="Times New Roman" w:cs="Times New Roman"/>
          <w:sz w:val="28"/>
          <w:szCs w:val="24"/>
        </w:rPr>
        <w:t>роблема развития речи является одной из актуальных</w:t>
      </w:r>
      <w:r w:rsidRPr="004109D6">
        <w:rPr>
          <w:rFonts w:ascii="Times New Roman" w:eastAsia="Calibri" w:hAnsi="Times New Roman" w:cs="Times New Roman"/>
          <w:sz w:val="24"/>
          <w:szCs w:val="24"/>
        </w:rPr>
        <w:t>.</w:t>
      </w:r>
      <w:r>
        <w:rPr>
          <w:rFonts w:ascii="Times New Roman" w:hAnsi="Times New Roman"/>
          <w:sz w:val="24"/>
          <w:szCs w:val="24"/>
        </w:rPr>
        <w:t xml:space="preserve"> </w:t>
      </w:r>
    </w:p>
    <w:p w:rsidR="00676FBC" w:rsidRPr="00676FBC" w:rsidRDefault="00676FBC" w:rsidP="00676FBC">
      <w:pPr>
        <w:shd w:val="clear" w:color="auto" w:fill="FFFFFF"/>
        <w:spacing w:after="0" w:line="240" w:lineRule="auto"/>
        <w:ind w:left="709" w:firstLine="425"/>
        <w:contextualSpacing/>
        <w:jc w:val="both"/>
        <w:rPr>
          <w:rFonts w:ascii="Times New Roman" w:eastAsia="Calibri" w:hAnsi="Times New Roman" w:cs="Times New Roman"/>
          <w:sz w:val="28"/>
          <w:szCs w:val="24"/>
        </w:rPr>
      </w:pPr>
      <w:r w:rsidRPr="00676FBC">
        <w:rPr>
          <w:rFonts w:ascii="Times New Roman" w:hAnsi="Times New Roman"/>
          <w:sz w:val="28"/>
          <w:szCs w:val="24"/>
        </w:rPr>
        <w:t>Профессор, доктор педагогических наук автор многочисленных методических пособий по развитию речи Ушакова Оксана Семёновна  считает, что:</w:t>
      </w:r>
      <w:r>
        <w:rPr>
          <w:rFonts w:ascii="Times New Roman" w:hAnsi="Times New Roman"/>
          <w:sz w:val="28"/>
          <w:szCs w:val="24"/>
        </w:rPr>
        <w:t xml:space="preserve"> </w:t>
      </w:r>
      <w:r w:rsidRPr="00676FBC">
        <w:rPr>
          <w:rFonts w:ascii="Times New Roman" w:hAnsi="Times New Roman"/>
          <w:sz w:val="28"/>
          <w:szCs w:val="24"/>
        </w:rPr>
        <w:t>«в</w:t>
      </w:r>
      <w:r w:rsidRPr="00676FBC">
        <w:rPr>
          <w:rFonts w:ascii="Times New Roman" w:eastAsia="Calibri" w:hAnsi="Times New Roman" w:cs="Times New Roman"/>
          <w:sz w:val="28"/>
          <w:szCs w:val="24"/>
        </w:rPr>
        <w:t xml:space="preserve">се задачи развития речи детей дошкольного возраста (обогащение словарного запаса, формирование грамматического строя речи, звуковая культура) не достигнут своей цели, если не найдут завершающего выражения в развитии связной речи». </w:t>
      </w:r>
    </w:p>
    <w:p w:rsidR="000B2ADF" w:rsidRDefault="000B2ADF" w:rsidP="000B2ADF">
      <w:pPr>
        <w:spacing w:after="0" w:line="240" w:lineRule="auto"/>
        <w:ind w:left="709" w:firstLine="425"/>
        <w:jc w:val="both"/>
        <w:rPr>
          <w:rFonts w:ascii="Times New Roman" w:eastAsia="Times New Roman" w:hAnsi="Times New Roman" w:cs="Times New Roman"/>
          <w:sz w:val="28"/>
          <w:szCs w:val="28"/>
          <w:lang w:eastAsia="ru-RU"/>
        </w:rPr>
      </w:pPr>
      <w:r w:rsidRPr="000B2ADF">
        <w:rPr>
          <w:rFonts w:ascii="Times New Roman" w:eastAsia="Times New Roman" w:hAnsi="Times New Roman" w:cs="Times New Roman"/>
          <w:sz w:val="28"/>
          <w:szCs w:val="28"/>
          <w:lang w:eastAsia="ru-RU"/>
        </w:rPr>
        <w:t>Согласно ФГОС ДО на этапе завершения дошкольного образования ребенок должен хорошо владеть устной речью, выражать свой мысли и желания, использовать речь для выражения своих мыслей, чувств, желания, выделять звуки в словах. Основная цель</w:t>
      </w:r>
      <w:r w:rsidRPr="000B2ADF">
        <w:rPr>
          <w:rFonts w:ascii="Times New Roman" w:eastAsia="Times New Roman" w:hAnsi="Times New Roman" w:cs="Times New Roman"/>
          <w:b/>
          <w:sz w:val="28"/>
          <w:szCs w:val="28"/>
          <w:lang w:eastAsia="ru-RU"/>
        </w:rPr>
        <w:t xml:space="preserve"> </w:t>
      </w:r>
      <w:r w:rsidRPr="000B2ADF">
        <w:rPr>
          <w:rFonts w:ascii="Times New Roman" w:eastAsia="Times New Roman" w:hAnsi="Times New Roman" w:cs="Times New Roman"/>
          <w:noProof/>
          <w:sz w:val="28"/>
          <w:szCs w:val="28"/>
          <w:lang w:eastAsia="ru-RU"/>
        </w:rPr>
        <w:drawing>
          <wp:anchor distT="64008" distB="64008" distL="64008" distR="64008" simplePos="0" relativeHeight="251659264" behindDoc="0" locked="0" layoutInCell="1" allowOverlap="1">
            <wp:simplePos x="0" y="0"/>
            <wp:positionH relativeFrom="column">
              <wp:posOffset>7384415</wp:posOffset>
            </wp:positionH>
            <wp:positionV relativeFrom="paragraph">
              <wp:posOffset>3009265</wp:posOffset>
            </wp:positionV>
            <wp:extent cx="2987675" cy="2865755"/>
            <wp:effectExtent l="0" t="0" r="0" b="0"/>
            <wp:wrapNone/>
            <wp:docPr id="1" name="Рисунок 1" descr="Описание: J02410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J0241043"/>
                    <pic:cNvPicPr>
                      <a:picLocks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425" r="13425"/>
                    <a:stretch>
                      <a:fillRect/>
                    </a:stretch>
                  </pic:blipFill>
                  <pic:spPr bwMode="auto">
                    <a:xfrm>
                      <a:off x="0" y="0"/>
                      <a:ext cx="2987675" cy="2865755"/>
                    </a:xfrm>
                    <a:prstGeom prst="rect">
                      <a:avLst/>
                    </a:prstGeom>
                    <a:noFill/>
                    <a:ln>
                      <a:noFill/>
                    </a:ln>
                  </pic:spPr>
                </pic:pic>
              </a:graphicData>
            </a:graphic>
          </wp:anchor>
        </w:drawing>
      </w:r>
      <w:r w:rsidRPr="000B2ADF">
        <w:rPr>
          <w:rFonts w:ascii="Times New Roman" w:eastAsia="Times New Roman" w:hAnsi="Times New Roman" w:cs="Times New Roman"/>
          <w:sz w:val="28"/>
          <w:szCs w:val="28"/>
          <w:lang w:eastAsia="ru-RU"/>
        </w:rPr>
        <w:t xml:space="preserve">речевого развития </w:t>
      </w:r>
      <w:r w:rsidR="0091660D">
        <w:rPr>
          <w:rFonts w:ascii="Times New Roman" w:eastAsia="Times New Roman" w:hAnsi="Times New Roman" w:cs="Times New Roman"/>
          <w:sz w:val="28"/>
          <w:szCs w:val="28"/>
          <w:lang w:eastAsia="ru-RU"/>
        </w:rPr>
        <w:t>- формирование</w:t>
      </w:r>
      <w:r w:rsidRPr="000B2ADF">
        <w:rPr>
          <w:rFonts w:ascii="Times New Roman" w:eastAsia="Times New Roman" w:hAnsi="Times New Roman" w:cs="Times New Roman"/>
          <w:sz w:val="28"/>
          <w:szCs w:val="28"/>
          <w:lang w:eastAsia="ru-RU"/>
        </w:rPr>
        <w:t xml:space="preserve"> устной речи и навыков речевого общения с окружающими на основе овладения литературным языком. </w:t>
      </w:r>
    </w:p>
    <w:p w:rsidR="0091660D" w:rsidRPr="0091660D" w:rsidRDefault="0043600C" w:rsidP="0091660D">
      <w:pPr>
        <w:spacing w:after="0" w:line="240" w:lineRule="auto"/>
        <w:ind w:left="709" w:firstLine="42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91660D" w:rsidRPr="0091660D">
        <w:rPr>
          <w:rFonts w:ascii="Times New Roman" w:eastAsia="Times New Roman" w:hAnsi="Times New Roman" w:cs="Times New Roman"/>
          <w:b/>
          <w:sz w:val="28"/>
          <w:szCs w:val="28"/>
          <w:lang w:eastAsia="ru-RU"/>
        </w:rPr>
        <w:t xml:space="preserve">Речевой коллоквиум </w:t>
      </w:r>
      <w:r w:rsidR="0091660D">
        <w:rPr>
          <w:rFonts w:ascii="Times New Roman" w:eastAsia="Times New Roman" w:hAnsi="Times New Roman" w:cs="Times New Roman"/>
          <w:b/>
          <w:sz w:val="28"/>
          <w:szCs w:val="28"/>
          <w:lang w:eastAsia="ru-RU"/>
        </w:rPr>
        <w:t>«Развитие речи в ДОУ с учётом ФГОС ДО»</w:t>
      </w:r>
    </w:p>
    <w:p w:rsidR="0091660D" w:rsidRDefault="0091660D" w:rsidP="0091660D">
      <w:pPr>
        <w:spacing w:after="0" w:line="240" w:lineRule="auto"/>
        <w:ind w:left="709"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Давайте вместе вспомним, назовём и разберём задачи речевого развития по  ФГОС ДО.</w:t>
      </w:r>
      <w:r w:rsidR="0043600C">
        <w:rPr>
          <w:rFonts w:ascii="Times New Roman" w:eastAsia="Times New Roman" w:hAnsi="Times New Roman" w:cs="Times New Roman"/>
          <w:sz w:val="28"/>
          <w:szCs w:val="28"/>
          <w:lang w:eastAsia="ru-RU"/>
        </w:rPr>
        <w:t xml:space="preserve"> (С просмотром презентации)</w:t>
      </w:r>
    </w:p>
    <w:p w:rsidR="000B2ADF" w:rsidRPr="001D3BAC" w:rsidRDefault="000B2ADF" w:rsidP="0091660D">
      <w:pPr>
        <w:pStyle w:val="a5"/>
        <w:numPr>
          <w:ilvl w:val="0"/>
          <w:numId w:val="23"/>
        </w:numPr>
        <w:spacing w:after="0" w:line="240" w:lineRule="auto"/>
        <w:ind w:left="709"/>
        <w:jc w:val="both"/>
        <w:rPr>
          <w:rFonts w:ascii="Times New Roman" w:eastAsia="Times New Roman" w:hAnsi="Times New Roman" w:cs="Times New Roman"/>
          <w:sz w:val="28"/>
          <w:szCs w:val="28"/>
          <w:lang w:eastAsia="ru-RU"/>
        </w:rPr>
      </w:pPr>
      <w:r w:rsidRPr="001D3BAC">
        <w:rPr>
          <w:rFonts w:ascii="Times New Roman" w:eastAsia="Times New Roman" w:hAnsi="Times New Roman" w:cs="Times New Roman"/>
          <w:b/>
          <w:sz w:val="28"/>
          <w:szCs w:val="24"/>
          <w:lang w:eastAsia="ru-RU"/>
        </w:rPr>
        <w:t>овладение речью как средством общения и культуры,</w:t>
      </w:r>
      <w:r w:rsidRPr="001D3BAC">
        <w:rPr>
          <w:rFonts w:ascii="Times New Roman" w:eastAsia="Times New Roman" w:hAnsi="Times New Roman" w:cs="Times New Roman"/>
          <w:sz w:val="28"/>
          <w:szCs w:val="24"/>
          <w:lang w:eastAsia="ru-RU"/>
        </w:rPr>
        <w:t xml:space="preserve"> (это значит, надо сформировать устную речь де</w:t>
      </w:r>
      <w:r w:rsidR="0091660D" w:rsidRPr="001D3BAC">
        <w:rPr>
          <w:rFonts w:ascii="Times New Roman" w:eastAsia="Times New Roman" w:hAnsi="Times New Roman" w:cs="Times New Roman"/>
          <w:sz w:val="28"/>
          <w:szCs w:val="24"/>
          <w:lang w:eastAsia="ru-RU"/>
        </w:rPr>
        <w:t xml:space="preserve">тей на </w:t>
      </w:r>
      <w:r w:rsidRPr="001D3BAC">
        <w:rPr>
          <w:rFonts w:ascii="Times New Roman" w:eastAsia="Times New Roman" w:hAnsi="Times New Roman" w:cs="Times New Roman"/>
          <w:sz w:val="28"/>
          <w:szCs w:val="24"/>
          <w:lang w:eastAsia="ru-RU"/>
        </w:rPr>
        <w:t xml:space="preserve">таком уровне, чтобы они не испытывали трудностей в установлении контактов со сверстниками и взрослыми, чтобы их речь была понятна окружающим), </w:t>
      </w:r>
    </w:p>
    <w:p w:rsidR="000B2ADF" w:rsidRPr="001D3BAC" w:rsidRDefault="000B2ADF" w:rsidP="0091660D">
      <w:pPr>
        <w:pStyle w:val="a5"/>
        <w:numPr>
          <w:ilvl w:val="0"/>
          <w:numId w:val="22"/>
        </w:numPr>
        <w:spacing w:after="0" w:line="240" w:lineRule="auto"/>
        <w:jc w:val="both"/>
        <w:rPr>
          <w:rFonts w:ascii="Times New Roman" w:eastAsia="Times New Roman" w:hAnsi="Times New Roman" w:cs="Times New Roman"/>
          <w:sz w:val="28"/>
          <w:szCs w:val="24"/>
          <w:lang w:eastAsia="ru-RU"/>
        </w:rPr>
      </w:pPr>
      <w:r w:rsidRPr="001D3BAC">
        <w:rPr>
          <w:rFonts w:ascii="Times New Roman" w:eastAsia="Times New Roman" w:hAnsi="Times New Roman" w:cs="Times New Roman"/>
          <w:b/>
          <w:sz w:val="28"/>
          <w:szCs w:val="24"/>
          <w:lang w:eastAsia="ru-RU"/>
        </w:rPr>
        <w:t>обогащение активного словаря</w:t>
      </w:r>
      <w:r w:rsidRPr="001D3BAC">
        <w:rPr>
          <w:rFonts w:ascii="Times New Roman" w:eastAsia="Times New Roman" w:hAnsi="Times New Roman" w:cs="Times New Roman"/>
          <w:sz w:val="28"/>
          <w:szCs w:val="24"/>
          <w:lang w:eastAsia="ru-RU"/>
        </w:rPr>
        <w:t>, (происходит за счет основного словарного фонда дошкольника и зависит от нашего с вами словаря и словаря родителей, для расширения словаря детей создаются благоприятные условия при комплексно - тематическом планировании работы)</w:t>
      </w:r>
    </w:p>
    <w:p w:rsidR="000B2ADF" w:rsidRPr="001D3BAC" w:rsidRDefault="000B2ADF" w:rsidP="0091660D">
      <w:pPr>
        <w:pStyle w:val="a5"/>
        <w:numPr>
          <w:ilvl w:val="0"/>
          <w:numId w:val="22"/>
        </w:numPr>
        <w:spacing w:after="0" w:line="240" w:lineRule="auto"/>
        <w:jc w:val="both"/>
        <w:rPr>
          <w:rFonts w:ascii="Times New Roman" w:eastAsia="Times New Roman" w:hAnsi="Times New Roman" w:cs="Times New Roman"/>
          <w:sz w:val="28"/>
          <w:szCs w:val="24"/>
          <w:lang w:eastAsia="ru-RU"/>
        </w:rPr>
      </w:pPr>
      <w:r w:rsidRPr="001D3BAC">
        <w:rPr>
          <w:rFonts w:ascii="Times New Roman" w:eastAsia="Times New Roman" w:hAnsi="Times New Roman" w:cs="Times New Roman"/>
          <w:b/>
          <w:sz w:val="28"/>
          <w:szCs w:val="24"/>
          <w:lang w:eastAsia="ru-RU"/>
        </w:rPr>
        <w:t>развитие связной, грамматически правильной диалогической и монологической речи</w:t>
      </w:r>
      <w:r w:rsidRPr="001D3BAC">
        <w:rPr>
          <w:rFonts w:ascii="Times New Roman" w:eastAsia="Times New Roman" w:hAnsi="Times New Roman" w:cs="Times New Roman"/>
          <w:sz w:val="28"/>
          <w:szCs w:val="24"/>
          <w:lang w:eastAsia="ru-RU"/>
        </w:rPr>
        <w:t xml:space="preserve">(наша связная речь состоит из двух </w:t>
      </w:r>
      <w:proofErr w:type="spellStart"/>
      <w:r w:rsidRPr="001D3BAC">
        <w:rPr>
          <w:rFonts w:ascii="Times New Roman" w:eastAsia="Times New Roman" w:hAnsi="Times New Roman" w:cs="Times New Roman"/>
          <w:sz w:val="28"/>
          <w:szCs w:val="24"/>
          <w:lang w:eastAsia="ru-RU"/>
        </w:rPr>
        <w:t>частей-диалога</w:t>
      </w:r>
      <w:proofErr w:type="spellEnd"/>
      <w:r w:rsidRPr="001D3BAC">
        <w:rPr>
          <w:rFonts w:ascii="Times New Roman" w:eastAsia="Times New Roman" w:hAnsi="Times New Roman" w:cs="Times New Roman"/>
          <w:sz w:val="28"/>
          <w:szCs w:val="24"/>
          <w:lang w:eastAsia="ru-RU"/>
        </w:rPr>
        <w:t xml:space="preserve"> и монолога.</w:t>
      </w:r>
      <w:r w:rsidR="0091660D" w:rsidRPr="001D3BAC">
        <w:rPr>
          <w:rFonts w:ascii="Times New Roman" w:eastAsia="Times New Roman" w:hAnsi="Times New Roman" w:cs="Times New Roman"/>
          <w:sz w:val="28"/>
          <w:szCs w:val="24"/>
          <w:lang w:eastAsia="ru-RU"/>
        </w:rPr>
        <w:t xml:space="preserve"> </w:t>
      </w:r>
      <w:r w:rsidRPr="001D3BAC">
        <w:rPr>
          <w:rFonts w:ascii="Times New Roman" w:eastAsia="Times New Roman" w:hAnsi="Times New Roman" w:cs="Times New Roman"/>
          <w:sz w:val="28"/>
          <w:szCs w:val="24"/>
          <w:lang w:eastAsia="ru-RU"/>
        </w:rPr>
        <w:t xml:space="preserve">Строительным материалом для неё является словарь и освоение грамматического строя речи, т.е. умение изменять слова, соединять их в предложения) </w:t>
      </w:r>
    </w:p>
    <w:p w:rsidR="000B2ADF" w:rsidRPr="001D3BAC" w:rsidRDefault="000B2ADF" w:rsidP="0091660D">
      <w:pPr>
        <w:pStyle w:val="a5"/>
        <w:numPr>
          <w:ilvl w:val="0"/>
          <w:numId w:val="22"/>
        </w:numPr>
        <w:spacing w:after="0" w:line="240" w:lineRule="auto"/>
        <w:jc w:val="both"/>
        <w:rPr>
          <w:rFonts w:ascii="Times New Roman" w:eastAsia="Times New Roman" w:hAnsi="Times New Roman" w:cs="Times New Roman"/>
          <w:sz w:val="28"/>
          <w:szCs w:val="24"/>
          <w:lang w:eastAsia="ru-RU"/>
        </w:rPr>
      </w:pPr>
      <w:r w:rsidRPr="001D3BAC">
        <w:rPr>
          <w:rFonts w:ascii="Times New Roman" w:eastAsia="Times New Roman" w:hAnsi="Times New Roman" w:cs="Times New Roman"/>
          <w:b/>
          <w:sz w:val="28"/>
          <w:szCs w:val="24"/>
          <w:lang w:eastAsia="ru-RU"/>
        </w:rPr>
        <w:t>развитие речевого творчества</w:t>
      </w:r>
      <w:r w:rsidRPr="001D3BAC">
        <w:rPr>
          <w:rFonts w:ascii="Times New Roman" w:eastAsia="Times New Roman" w:hAnsi="Times New Roman" w:cs="Times New Roman"/>
          <w:sz w:val="28"/>
          <w:szCs w:val="24"/>
          <w:lang w:eastAsia="ru-RU"/>
        </w:rPr>
        <w:t xml:space="preserve"> (работа непростая, предполагает, что дети самостоятельно составляют простейшие короткие рассказы, принимают участие в сочинении стихотворных фраз, придумывают новые ходы в сюжете сказки и т.д.</w:t>
      </w:r>
      <w:r w:rsidR="0043600C" w:rsidRPr="001D3BAC">
        <w:rPr>
          <w:rFonts w:ascii="Times New Roman" w:eastAsia="Times New Roman" w:hAnsi="Times New Roman" w:cs="Times New Roman"/>
          <w:sz w:val="28"/>
          <w:szCs w:val="24"/>
          <w:lang w:eastAsia="ru-RU"/>
        </w:rPr>
        <w:t xml:space="preserve"> </w:t>
      </w:r>
      <w:r w:rsidRPr="001D3BAC">
        <w:rPr>
          <w:rFonts w:ascii="Times New Roman" w:eastAsia="Times New Roman" w:hAnsi="Times New Roman" w:cs="Times New Roman"/>
          <w:sz w:val="28"/>
          <w:szCs w:val="24"/>
          <w:lang w:eastAsia="ru-RU"/>
        </w:rPr>
        <w:t>Все это становится возможным, если мы создаем для этого условия)</w:t>
      </w:r>
    </w:p>
    <w:p w:rsidR="000B2ADF" w:rsidRPr="0091660D" w:rsidRDefault="000B2ADF" w:rsidP="0091660D">
      <w:pPr>
        <w:pStyle w:val="a5"/>
        <w:numPr>
          <w:ilvl w:val="0"/>
          <w:numId w:val="22"/>
        </w:numPr>
        <w:spacing w:after="0" w:line="240" w:lineRule="auto"/>
        <w:jc w:val="both"/>
        <w:rPr>
          <w:rFonts w:ascii="Times New Roman" w:eastAsia="Times New Roman" w:hAnsi="Times New Roman" w:cs="Times New Roman"/>
          <w:sz w:val="28"/>
          <w:szCs w:val="24"/>
          <w:lang w:eastAsia="ru-RU"/>
        </w:rPr>
      </w:pPr>
      <w:r w:rsidRPr="001D3BAC">
        <w:rPr>
          <w:rFonts w:ascii="Times New Roman" w:eastAsia="Times New Roman" w:hAnsi="Times New Roman" w:cs="Times New Roman"/>
          <w:b/>
          <w:sz w:val="28"/>
          <w:szCs w:val="24"/>
          <w:lang w:eastAsia="ru-RU"/>
        </w:rPr>
        <w:t>знакомство с книжной культурой, детской литературой, понимание на слух текстов различных жанров детской литературы</w:t>
      </w:r>
      <w:r w:rsidRPr="001D3BAC">
        <w:rPr>
          <w:rFonts w:ascii="Times New Roman" w:eastAsia="Times New Roman" w:hAnsi="Times New Roman" w:cs="Times New Roman"/>
          <w:sz w:val="28"/>
          <w:szCs w:val="24"/>
          <w:lang w:eastAsia="ru-RU"/>
        </w:rPr>
        <w:t>, (Главная</w:t>
      </w:r>
      <w:r w:rsidRPr="0091660D">
        <w:rPr>
          <w:rFonts w:ascii="Times New Roman" w:eastAsia="Times New Roman" w:hAnsi="Times New Roman" w:cs="Times New Roman"/>
          <w:sz w:val="28"/>
          <w:szCs w:val="24"/>
          <w:lang w:eastAsia="ru-RU"/>
        </w:rPr>
        <w:t xml:space="preserve"> проблема состоит в том, что книга перестала быть ценностью во многих семьях, дети не </w:t>
      </w:r>
      <w:r w:rsidRPr="0091660D">
        <w:rPr>
          <w:rFonts w:ascii="Times New Roman" w:eastAsia="Times New Roman" w:hAnsi="Times New Roman" w:cs="Times New Roman"/>
          <w:sz w:val="28"/>
          <w:szCs w:val="24"/>
          <w:lang w:eastAsia="ru-RU"/>
        </w:rPr>
        <w:lastRenderedPageBreak/>
        <w:t xml:space="preserve">приобретают опыт домашнего чтения - слушания, книга должна стать спутником детей)  </w:t>
      </w:r>
    </w:p>
    <w:p w:rsidR="000B2ADF" w:rsidRPr="001D3BAC" w:rsidRDefault="000B2ADF" w:rsidP="0091660D">
      <w:pPr>
        <w:pStyle w:val="a5"/>
        <w:numPr>
          <w:ilvl w:val="0"/>
          <w:numId w:val="22"/>
        </w:numPr>
        <w:spacing w:after="0" w:line="240" w:lineRule="auto"/>
        <w:jc w:val="both"/>
        <w:rPr>
          <w:rFonts w:ascii="Times New Roman" w:eastAsia="Times New Roman" w:hAnsi="Times New Roman" w:cs="Times New Roman"/>
          <w:b/>
          <w:sz w:val="28"/>
          <w:szCs w:val="24"/>
          <w:lang w:eastAsia="ru-RU"/>
        </w:rPr>
      </w:pPr>
      <w:r w:rsidRPr="001D3BAC">
        <w:rPr>
          <w:rFonts w:ascii="Times New Roman" w:eastAsia="Times New Roman" w:hAnsi="Times New Roman" w:cs="Times New Roman"/>
          <w:b/>
          <w:sz w:val="28"/>
          <w:szCs w:val="24"/>
          <w:lang w:eastAsia="ru-RU"/>
        </w:rPr>
        <w:t>формирование звуковой аналитико-синтетической активности как предпосылки обучения грамоте.</w:t>
      </w:r>
    </w:p>
    <w:p w:rsidR="000B2ADF" w:rsidRPr="001D3BAC" w:rsidRDefault="000B2ADF" w:rsidP="0091660D">
      <w:pPr>
        <w:pStyle w:val="a5"/>
        <w:numPr>
          <w:ilvl w:val="0"/>
          <w:numId w:val="22"/>
        </w:numPr>
        <w:spacing w:after="0" w:line="240" w:lineRule="auto"/>
        <w:jc w:val="both"/>
        <w:rPr>
          <w:rFonts w:ascii="Times New Roman" w:eastAsia="Times New Roman" w:hAnsi="Times New Roman" w:cs="Times New Roman"/>
          <w:sz w:val="28"/>
          <w:szCs w:val="24"/>
          <w:lang w:eastAsia="ru-RU"/>
        </w:rPr>
      </w:pPr>
      <w:r w:rsidRPr="001D3BAC">
        <w:rPr>
          <w:rFonts w:ascii="Times New Roman" w:eastAsia="Times New Roman" w:hAnsi="Times New Roman" w:cs="Times New Roman"/>
          <w:b/>
          <w:sz w:val="28"/>
          <w:szCs w:val="24"/>
          <w:lang w:eastAsia="ru-RU"/>
        </w:rPr>
        <w:t>развитие звуковой и интонационной культуры, фонематического слуха</w:t>
      </w:r>
      <w:r w:rsidRPr="001D3BAC">
        <w:rPr>
          <w:rFonts w:ascii="Times New Roman" w:eastAsia="Times New Roman" w:hAnsi="Times New Roman" w:cs="Times New Roman"/>
          <w:sz w:val="28"/>
          <w:szCs w:val="24"/>
          <w:lang w:eastAsia="ru-RU"/>
        </w:rPr>
        <w:t>, (ребенок усваивает систему ударений, произношение слов и умение выраз</w:t>
      </w:r>
      <w:r w:rsidR="0091660D" w:rsidRPr="001D3BAC">
        <w:rPr>
          <w:rFonts w:ascii="Times New Roman" w:eastAsia="Times New Roman" w:hAnsi="Times New Roman" w:cs="Times New Roman"/>
          <w:sz w:val="28"/>
          <w:szCs w:val="24"/>
          <w:lang w:eastAsia="ru-RU"/>
        </w:rPr>
        <w:t>ительно говорить, читать стихи).</w:t>
      </w:r>
    </w:p>
    <w:p w:rsidR="000B2ADF" w:rsidRPr="0091660D" w:rsidRDefault="000B2ADF" w:rsidP="0091660D">
      <w:pPr>
        <w:spacing w:after="0" w:line="240" w:lineRule="auto"/>
        <w:ind w:left="709"/>
        <w:jc w:val="both"/>
        <w:rPr>
          <w:rFonts w:ascii="Times New Roman" w:eastAsia="Times New Roman" w:hAnsi="Times New Roman" w:cs="Times New Roman"/>
          <w:sz w:val="28"/>
          <w:szCs w:val="24"/>
          <w:lang w:eastAsia="ru-RU"/>
        </w:rPr>
      </w:pPr>
      <w:r w:rsidRPr="0091660D">
        <w:rPr>
          <w:rFonts w:ascii="Times New Roman" w:eastAsia="Times New Roman" w:hAnsi="Times New Roman" w:cs="Times New Roman"/>
          <w:b/>
          <w:sz w:val="28"/>
          <w:szCs w:val="24"/>
          <w:lang w:eastAsia="ru-RU"/>
        </w:rPr>
        <w:t>Основные направления работы по развитию</w:t>
      </w:r>
      <w:r w:rsidRPr="0091660D">
        <w:rPr>
          <w:rFonts w:ascii="Times New Roman" w:eastAsia="Times New Roman" w:hAnsi="Times New Roman" w:cs="Times New Roman"/>
          <w:sz w:val="28"/>
          <w:szCs w:val="24"/>
          <w:lang w:eastAsia="ru-RU"/>
        </w:rPr>
        <w:t xml:space="preserve"> </w:t>
      </w:r>
      <w:r w:rsidRPr="00DA5023">
        <w:rPr>
          <w:rFonts w:ascii="Times New Roman" w:eastAsia="Times New Roman" w:hAnsi="Times New Roman" w:cs="Times New Roman"/>
          <w:b/>
          <w:sz w:val="28"/>
          <w:szCs w:val="24"/>
          <w:lang w:eastAsia="ru-RU"/>
        </w:rPr>
        <w:t>речи детей</w:t>
      </w:r>
    </w:p>
    <w:p w:rsidR="000B2ADF" w:rsidRPr="0091660D" w:rsidRDefault="000B2ADF" w:rsidP="0091660D">
      <w:pPr>
        <w:spacing w:after="0" w:line="240" w:lineRule="auto"/>
        <w:ind w:left="709"/>
        <w:jc w:val="both"/>
        <w:rPr>
          <w:rFonts w:ascii="Times New Roman" w:eastAsia="Times New Roman" w:hAnsi="Times New Roman" w:cs="Times New Roman"/>
          <w:sz w:val="28"/>
          <w:szCs w:val="24"/>
          <w:lang w:eastAsia="ru-RU"/>
        </w:rPr>
      </w:pPr>
      <w:r w:rsidRPr="0091660D">
        <w:rPr>
          <w:rFonts w:ascii="Times New Roman" w:eastAsia="Times New Roman" w:hAnsi="Times New Roman" w:cs="Times New Roman"/>
          <w:sz w:val="28"/>
          <w:szCs w:val="24"/>
          <w:lang w:eastAsia="ru-RU"/>
        </w:rPr>
        <w:t xml:space="preserve"> 1.Развитие словаря: освоение значений слов и их уместное употребление в соответствии с контекстом высказывания, с ситуацией, в которой происходит общение. </w:t>
      </w:r>
    </w:p>
    <w:p w:rsidR="000B2ADF" w:rsidRPr="0091660D" w:rsidRDefault="000B2ADF" w:rsidP="0091660D">
      <w:pPr>
        <w:spacing w:after="0" w:line="240" w:lineRule="auto"/>
        <w:ind w:left="709"/>
        <w:jc w:val="both"/>
        <w:rPr>
          <w:rFonts w:ascii="Times New Roman" w:eastAsia="Times New Roman" w:hAnsi="Times New Roman" w:cs="Times New Roman"/>
          <w:sz w:val="28"/>
          <w:szCs w:val="24"/>
          <w:lang w:eastAsia="ru-RU"/>
        </w:rPr>
      </w:pPr>
      <w:r w:rsidRPr="0091660D">
        <w:rPr>
          <w:rFonts w:ascii="Times New Roman" w:eastAsia="Times New Roman" w:hAnsi="Times New Roman" w:cs="Times New Roman"/>
          <w:sz w:val="28"/>
          <w:szCs w:val="24"/>
          <w:lang w:eastAsia="ru-RU"/>
        </w:rPr>
        <w:t xml:space="preserve"> 2.Воспитание звуковой культуры речи: развитие восприятия звуков родной речи и произношения. </w:t>
      </w:r>
    </w:p>
    <w:p w:rsidR="000B2ADF" w:rsidRPr="0091660D" w:rsidRDefault="000B2ADF" w:rsidP="0091660D">
      <w:pPr>
        <w:spacing w:after="0" w:line="240" w:lineRule="auto"/>
        <w:ind w:left="709"/>
        <w:jc w:val="both"/>
        <w:rPr>
          <w:rFonts w:ascii="Times New Roman" w:eastAsia="Times New Roman" w:hAnsi="Times New Roman" w:cs="Times New Roman"/>
          <w:sz w:val="28"/>
          <w:szCs w:val="24"/>
          <w:lang w:eastAsia="ru-RU"/>
        </w:rPr>
      </w:pPr>
      <w:r w:rsidRPr="0091660D">
        <w:rPr>
          <w:rFonts w:ascii="Times New Roman" w:eastAsia="Times New Roman" w:hAnsi="Times New Roman" w:cs="Times New Roman"/>
          <w:sz w:val="28"/>
          <w:szCs w:val="24"/>
          <w:lang w:eastAsia="ru-RU"/>
        </w:rPr>
        <w:t xml:space="preserve">3. 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 </w:t>
      </w:r>
    </w:p>
    <w:p w:rsidR="000B2ADF" w:rsidRPr="0091660D" w:rsidRDefault="000B2ADF" w:rsidP="0091660D">
      <w:pPr>
        <w:spacing w:after="0" w:line="240" w:lineRule="auto"/>
        <w:ind w:left="709"/>
        <w:jc w:val="both"/>
        <w:rPr>
          <w:rFonts w:ascii="Times New Roman" w:eastAsia="Times New Roman" w:hAnsi="Times New Roman" w:cs="Times New Roman"/>
          <w:sz w:val="28"/>
          <w:szCs w:val="24"/>
          <w:lang w:eastAsia="ru-RU"/>
        </w:rPr>
      </w:pPr>
      <w:r w:rsidRPr="0091660D">
        <w:rPr>
          <w:rFonts w:ascii="Times New Roman" w:eastAsia="Times New Roman" w:hAnsi="Times New Roman" w:cs="Times New Roman"/>
          <w:sz w:val="28"/>
          <w:szCs w:val="24"/>
          <w:lang w:eastAsia="ru-RU"/>
        </w:rPr>
        <w:t>4. Развитие связной речи: Диалогическая (разговорная) речь Монологическая речь (рассказывание)</w:t>
      </w:r>
    </w:p>
    <w:p w:rsidR="000B2ADF" w:rsidRPr="0091660D" w:rsidRDefault="000B2ADF" w:rsidP="0091660D">
      <w:pPr>
        <w:spacing w:after="0" w:line="240" w:lineRule="auto"/>
        <w:ind w:left="709"/>
        <w:jc w:val="both"/>
        <w:rPr>
          <w:rFonts w:ascii="Times New Roman" w:eastAsia="Times New Roman" w:hAnsi="Times New Roman" w:cs="Times New Roman"/>
          <w:sz w:val="28"/>
          <w:szCs w:val="24"/>
          <w:lang w:eastAsia="ru-RU"/>
        </w:rPr>
      </w:pPr>
      <w:r w:rsidRPr="0091660D">
        <w:rPr>
          <w:rFonts w:ascii="Times New Roman" w:eastAsia="Times New Roman" w:hAnsi="Times New Roman" w:cs="Times New Roman"/>
          <w:sz w:val="28"/>
          <w:szCs w:val="24"/>
          <w:lang w:eastAsia="ru-RU"/>
        </w:rPr>
        <w:t xml:space="preserve">5.Формирование элементарного осознания явлений языка и речи: различение звука и слова, нахождение места звука в слове. Воспитание любви и интереса к художественному слову. </w:t>
      </w:r>
    </w:p>
    <w:p w:rsidR="000B2ADF" w:rsidRPr="0091660D" w:rsidRDefault="000B2ADF" w:rsidP="0091660D">
      <w:pPr>
        <w:spacing w:after="0" w:line="240" w:lineRule="auto"/>
        <w:ind w:left="709"/>
        <w:jc w:val="both"/>
        <w:rPr>
          <w:rFonts w:ascii="Times New Roman" w:eastAsia="Times New Roman" w:hAnsi="Times New Roman" w:cs="Times New Roman"/>
          <w:sz w:val="28"/>
          <w:szCs w:val="24"/>
          <w:lang w:eastAsia="ru-RU"/>
        </w:rPr>
      </w:pPr>
      <w:r w:rsidRPr="0091660D">
        <w:rPr>
          <w:rFonts w:ascii="Times New Roman" w:eastAsia="Times New Roman" w:hAnsi="Times New Roman" w:cs="Times New Roman"/>
          <w:b/>
          <w:sz w:val="28"/>
          <w:szCs w:val="24"/>
          <w:lang w:eastAsia="ru-RU"/>
        </w:rPr>
        <w:t>Методы развития речи</w:t>
      </w:r>
    </w:p>
    <w:p w:rsidR="000B2ADF" w:rsidRPr="0091660D" w:rsidRDefault="000B2ADF" w:rsidP="0091660D">
      <w:pPr>
        <w:spacing w:after="0" w:line="240" w:lineRule="auto"/>
        <w:ind w:left="709"/>
        <w:jc w:val="both"/>
        <w:rPr>
          <w:rFonts w:ascii="Times New Roman" w:eastAsia="Times New Roman" w:hAnsi="Times New Roman" w:cs="Times New Roman"/>
          <w:sz w:val="28"/>
          <w:szCs w:val="24"/>
          <w:lang w:eastAsia="ru-RU"/>
        </w:rPr>
      </w:pPr>
      <w:r w:rsidRPr="0091660D">
        <w:rPr>
          <w:rFonts w:ascii="Times New Roman" w:eastAsia="Times New Roman" w:hAnsi="Times New Roman" w:cs="Times New Roman"/>
          <w:sz w:val="28"/>
          <w:szCs w:val="24"/>
          <w:lang w:eastAsia="ru-RU"/>
        </w:rPr>
        <w:t xml:space="preserve">1.Наглядные: Непосредственное наблюдение и его разновидности (Наблюдения в природе, экскурсии) Опосредованное наблюдение (изобразительная наглядность: рассматривание игрушек и картин, рассказывание по игрушкам, картинам) </w:t>
      </w:r>
    </w:p>
    <w:p w:rsidR="000B2ADF" w:rsidRPr="0091660D" w:rsidRDefault="000B2ADF" w:rsidP="0091660D">
      <w:pPr>
        <w:spacing w:after="0" w:line="240" w:lineRule="auto"/>
        <w:ind w:left="709"/>
        <w:jc w:val="both"/>
        <w:rPr>
          <w:rFonts w:ascii="Times New Roman" w:eastAsia="Times New Roman" w:hAnsi="Times New Roman" w:cs="Times New Roman"/>
          <w:sz w:val="28"/>
          <w:szCs w:val="24"/>
          <w:lang w:eastAsia="ru-RU"/>
        </w:rPr>
      </w:pPr>
      <w:r w:rsidRPr="0091660D">
        <w:rPr>
          <w:rFonts w:ascii="Times New Roman" w:eastAsia="Times New Roman" w:hAnsi="Times New Roman" w:cs="Times New Roman"/>
          <w:sz w:val="28"/>
          <w:szCs w:val="24"/>
          <w:lang w:eastAsia="ru-RU"/>
        </w:rPr>
        <w:t xml:space="preserve">2. 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 </w:t>
      </w:r>
    </w:p>
    <w:p w:rsidR="000B2ADF" w:rsidRPr="0091660D" w:rsidRDefault="000B2ADF" w:rsidP="0091660D">
      <w:pPr>
        <w:spacing w:after="0" w:line="240" w:lineRule="auto"/>
        <w:ind w:left="709"/>
        <w:jc w:val="both"/>
        <w:rPr>
          <w:rFonts w:ascii="Times New Roman" w:eastAsia="Times New Roman" w:hAnsi="Times New Roman" w:cs="Times New Roman"/>
          <w:sz w:val="28"/>
          <w:szCs w:val="24"/>
          <w:lang w:eastAsia="ru-RU"/>
        </w:rPr>
      </w:pPr>
      <w:r w:rsidRPr="0091660D">
        <w:rPr>
          <w:rFonts w:ascii="Times New Roman" w:eastAsia="Times New Roman" w:hAnsi="Times New Roman" w:cs="Times New Roman"/>
          <w:sz w:val="28"/>
          <w:szCs w:val="24"/>
          <w:lang w:eastAsia="ru-RU"/>
        </w:rPr>
        <w:t>3. Практические: дидактические игры, игры - драматизации, инсценировки, дидактические упражнения, пластические этюды, хороводные игры.</w:t>
      </w:r>
    </w:p>
    <w:p w:rsidR="000B2ADF" w:rsidRDefault="000B2ADF" w:rsidP="00FB6C1E">
      <w:pPr>
        <w:spacing w:after="0" w:line="240" w:lineRule="auto"/>
        <w:ind w:left="709"/>
        <w:jc w:val="both"/>
        <w:rPr>
          <w:rFonts w:ascii="Times New Roman" w:eastAsia="Times New Roman" w:hAnsi="Times New Roman" w:cs="Times New Roman"/>
          <w:sz w:val="28"/>
          <w:szCs w:val="24"/>
          <w:lang w:eastAsia="ru-RU"/>
        </w:rPr>
      </w:pPr>
      <w:r w:rsidRPr="0091660D">
        <w:rPr>
          <w:rFonts w:ascii="Times New Roman" w:eastAsia="Times New Roman" w:hAnsi="Times New Roman" w:cs="Times New Roman"/>
          <w:b/>
          <w:sz w:val="28"/>
          <w:szCs w:val="24"/>
          <w:lang w:eastAsia="ru-RU"/>
        </w:rPr>
        <w:t>Средства развития речи</w:t>
      </w:r>
      <w:r w:rsidRPr="0091660D">
        <w:rPr>
          <w:rFonts w:ascii="Times New Roman" w:eastAsia="Times New Roman" w:hAnsi="Times New Roman" w:cs="Times New Roman"/>
          <w:sz w:val="28"/>
          <w:szCs w:val="24"/>
          <w:lang w:eastAsia="ru-RU"/>
        </w:rPr>
        <w:t>: общение взрослых и детей, культурная языковая среда, обучение родной речи на занятиях, художественная литература, изобразительное искусство, музыка, театр, занятия по другим разделам программы.</w:t>
      </w:r>
    </w:p>
    <w:p w:rsidR="00BD0281" w:rsidRDefault="00BD0281" w:rsidP="00BD0281">
      <w:pPr>
        <w:pStyle w:val="a8"/>
        <w:ind w:left="567" w:firstLine="426"/>
        <w:jc w:val="both"/>
        <w:rPr>
          <w:rFonts w:ascii="Times New Roman" w:hAnsi="Times New Roman"/>
          <w:b/>
          <w:sz w:val="28"/>
          <w:szCs w:val="28"/>
        </w:rPr>
      </w:pPr>
      <w:r w:rsidRPr="00007F1C">
        <w:rPr>
          <w:rFonts w:ascii="Times New Roman" w:hAnsi="Times New Roman"/>
          <w:b/>
          <w:spacing w:val="-7"/>
          <w:sz w:val="28"/>
          <w:szCs w:val="28"/>
        </w:rPr>
        <w:t xml:space="preserve">«Пять правил к проведению </w:t>
      </w:r>
      <w:r>
        <w:rPr>
          <w:rFonts w:ascii="Times New Roman" w:hAnsi="Times New Roman"/>
          <w:b/>
          <w:spacing w:val="-7"/>
          <w:sz w:val="28"/>
          <w:szCs w:val="28"/>
        </w:rPr>
        <w:t>ОД</w:t>
      </w:r>
      <w:r w:rsidRPr="00007F1C">
        <w:rPr>
          <w:rFonts w:ascii="Times New Roman" w:hAnsi="Times New Roman"/>
          <w:b/>
          <w:spacing w:val="-7"/>
          <w:sz w:val="28"/>
          <w:szCs w:val="28"/>
        </w:rPr>
        <w:t xml:space="preserve"> с детьми»</w:t>
      </w:r>
      <w:r w:rsidRPr="00007F1C">
        <w:rPr>
          <w:rFonts w:ascii="Times New Roman" w:hAnsi="Times New Roman"/>
          <w:b/>
          <w:sz w:val="28"/>
          <w:szCs w:val="28"/>
        </w:rPr>
        <w:t xml:space="preserve"> </w:t>
      </w:r>
    </w:p>
    <w:p w:rsidR="00BD0281" w:rsidRPr="006C43D7" w:rsidRDefault="00BD0281" w:rsidP="00BD0281">
      <w:pPr>
        <w:pStyle w:val="a8"/>
        <w:ind w:left="567" w:firstLine="426"/>
        <w:jc w:val="both"/>
        <w:rPr>
          <w:rFonts w:ascii="Times New Roman" w:hAnsi="Times New Roman"/>
          <w:sz w:val="28"/>
          <w:szCs w:val="28"/>
        </w:rPr>
      </w:pPr>
      <w:r w:rsidRPr="006C43D7">
        <w:rPr>
          <w:rFonts w:ascii="Times New Roman" w:hAnsi="Times New Roman"/>
          <w:sz w:val="28"/>
          <w:szCs w:val="28"/>
        </w:rPr>
        <w:t>Цель: обобщить и систематизировать знания по организации совместной с детьми деятельности по развитию речи</w:t>
      </w:r>
    </w:p>
    <w:p w:rsidR="00BD0281" w:rsidRPr="00BD0281" w:rsidRDefault="00BD0281" w:rsidP="00BD0281">
      <w:pPr>
        <w:pStyle w:val="a8"/>
        <w:ind w:left="567" w:firstLine="426"/>
        <w:jc w:val="both"/>
        <w:rPr>
          <w:rFonts w:ascii="Times New Roman" w:hAnsi="Times New Roman"/>
          <w:sz w:val="28"/>
          <w:szCs w:val="28"/>
        </w:rPr>
      </w:pPr>
      <w:r>
        <w:rPr>
          <w:rFonts w:ascii="Times New Roman" w:hAnsi="Times New Roman"/>
          <w:sz w:val="28"/>
          <w:szCs w:val="28"/>
        </w:rPr>
        <w:t xml:space="preserve">Ход: </w:t>
      </w:r>
      <w:r w:rsidRPr="00007F1C">
        <w:rPr>
          <w:rFonts w:ascii="Times New Roman" w:hAnsi="Times New Roman"/>
          <w:sz w:val="28"/>
          <w:szCs w:val="28"/>
        </w:rPr>
        <w:t>Предлагаю ознакомиться с памяткой</w:t>
      </w:r>
      <w:r>
        <w:rPr>
          <w:rFonts w:ascii="Times New Roman" w:hAnsi="Times New Roman"/>
          <w:sz w:val="28"/>
          <w:szCs w:val="28"/>
        </w:rPr>
        <w:t xml:space="preserve"> </w:t>
      </w:r>
      <w:r w:rsidRPr="00007F1C">
        <w:rPr>
          <w:rFonts w:ascii="Times New Roman" w:hAnsi="Times New Roman"/>
          <w:spacing w:val="-7"/>
          <w:sz w:val="28"/>
          <w:szCs w:val="28"/>
        </w:rPr>
        <w:t>«Пять правил к проведению занятий с детьми»</w:t>
      </w:r>
      <w:r>
        <w:rPr>
          <w:rFonts w:ascii="Times New Roman" w:hAnsi="Times New Roman"/>
          <w:spacing w:val="-7"/>
          <w:sz w:val="28"/>
          <w:szCs w:val="28"/>
        </w:rPr>
        <w:t xml:space="preserve"> (Приложение № 1) </w:t>
      </w:r>
      <w:r w:rsidRPr="00007F1C">
        <w:rPr>
          <w:rFonts w:ascii="Times New Roman" w:hAnsi="Times New Roman"/>
          <w:spacing w:val="-7"/>
          <w:sz w:val="28"/>
          <w:szCs w:val="28"/>
        </w:rPr>
        <w:t>.</w:t>
      </w:r>
      <w:r>
        <w:rPr>
          <w:rFonts w:ascii="Times New Roman" w:hAnsi="Times New Roman"/>
          <w:spacing w:val="-7"/>
          <w:sz w:val="28"/>
          <w:szCs w:val="28"/>
        </w:rPr>
        <w:t xml:space="preserve"> Ваша задача 1)</w:t>
      </w:r>
      <w:r>
        <w:rPr>
          <w:rFonts w:ascii="Times New Roman" w:hAnsi="Times New Roman"/>
          <w:sz w:val="28"/>
          <w:szCs w:val="28"/>
        </w:rPr>
        <w:t>п</w:t>
      </w:r>
      <w:r w:rsidRPr="00007F1C">
        <w:rPr>
          <w:rFonts w:ascii="Times New Roman" w:hAnsi="Times New Roman"/>
          <w:spacing w:val="-7"/>
          <w:sz w:val="28"/>
          <w:szCs w:val="28"/>
        </w:rPr>
        <w:t>ронумеровать правила по степени их значимости от 1 до 5. Обосновать свою точку зрения.</w:t>
      </w:r>
      <w:r>
        <w:rPr>
          <w:rFonts w:ascii="Times New Roman" w:hAnsi="Times New Roman"/>
          <w:sz w:val="28"/>
          <w:szCs w:val="28"/>
        </w:rPr>
        <w:t xml:space="preserve"> 2)р</w:t>
      </w:r>
      <w:r w:rsidRPr="00007F1C">
        <w:rPr>
          <w:rFonts w:ascii="Times New Roman" w:hAnsi="Times New Roman"/>
          <w:sz w:val="28"/>
          <w:szCs w:val="28"/>
        </w:rPr>
        <w:t>асширить памятку 1-2 позициями. Обосновать свои идеи.</w:t>
      </w:r>
    </w:p>
    <w:p w:rsidR="007A1B88" w:rsidRPr="007A1B88" w:rsidRDefault="00E84D51" w:rsidP="00BC1884">
      <w:pPr>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3</w:t>
      </w:r>
      <w:r w:rsidR="007A1B88" w:rsidRPr="007A1B88">
        <w:rPr>
          <w:rFonts w:ascii="Times New Roman" w:hAnsi="Times New Roman" w:cs="Times New Roman"/>
          <w:b/>
          <w:sz w:val="28"/>
          <w:szCs w:val="28"/>
        </w:rPr>
        <w:t xml:space="preserve">. </w:t>
      </w:r>
      <w:r w:rsidR="007A1B88" w:rsidRPr="007A1B88">
        <w:rPr>
          <w:rFonts w:ascii="Times New Roman" w:eastAsia="Times New Roman" w:hAnsi="Times New Roman" w:cs="Times New Roman"/>
          <w:b/>
          <w:color w:val="000000"/>
          <w:sz w:val="28"/>
          <w:szCs w:val="28"/>
          <w:lang w:eastAsia="ru-RU"/>
        </w:rPr>
        <w:t>Аналитическая справка  по результатам тематической  проверки</w:t>
      </w:r>
      <w:r>
        <w:rPr>
          <w:rFonts w:ascii="Times New Roman" w:eastAsia="Times New Roman" w:hAnsi="Times New Roman" w:cs="Times New Roman"/>
          <w:b/>
          <w:color w:val="000000"/>
          <w:sz w:val="28"/>
          <w:szCs w:val="28"/>
          <w:lang w:eastAsia="ru-RU"/>
        </w:rPr>
        <w:t>.</w:t>
      </w:r>
    </w:p>
    <w:p w:rsidR="00B033B7" w:rsidRDefault="007A1B88" w:rsidP="00BC1884">
      <w:pPr>
        <w:shd w:val="clear" w:color="auto" w:fill="FFFFFF"/>
        <w:spacing w:after="0" w:line="240" w:lineRule="auto"/>
        <w:ind w:left="709" w:right="6"/>
        <w:jc w:val="both"/>
        <w:rPr>
          <w:rFonts w:ascii="Times New Roman" w:eastAsia="Calibri" w:hAnsi="Times New Roman" w:cs="Times New Roman"/>
          <w:color w:val="000000"/>
          <w:spacing w:val="1"/>
          <w:sz w:val="28"/>
          <w:szCs w:val="28"/>
        </w:rPr>
      </w:pPr>
      <w:r w:rsidRPr="009F28BE">
        <w:rPr>
          <w:rFonts w:ascii="Times New Roman" w:eastAsia="Calibri" w:hAnsi="Times New Roman" w:cs="Times New Roman"/>
          <w:color w:val="000000"/>
          <w:spacing w:val="1"/>
          <w:sz w:val="28"/>
          <w:szCs w:val="28"/>
        </w:rPr>
        <w:t>В нашем ДОУ был проведён тематический контроль «</w:t>
      </w:r>
      <w:r w:rsidR="00FB6C1E">
        <w:rPr>
          <w:rFonts w:ascii="Times New Roman" w:eastAsia="Calibri" w:hAnsi="Times New Roman" w:cs="Times New Roman"/>
          <w:color w:val="000000"/>
          <w:spacing w:val="1"/>
          <w:sz w:val="28"/>
          <w:szCs w:val="28"/>
        </w:rPr>
        <w:t>Организация РППС – как важное условие развития</w:t>
      </w:r>
      <w:r w:rsidRPr="009F28BE">
        <w:rPr>
          <w:rFonts w:ascii="Times New Roman" w:eastAsia="Calibri" w:hAnsi="Times New Roman" w:cs="Times New Roman"/>
          <w:color w:val="000000"/>
          <w:spacing w:val="1"/>
          <w:sz w:val="28"/>
          <w:szCs w:val="28"/>
        </w:rPr>
        <w:t xml:space="preserve"> речи». (Зачитывается справка по результатам контроля). </w:t>
      </w:r>
    </w:p>
    <w:p w:rsidR="00BD0281" w:rsidRDefault="00BD0281" w:rsidP="00BC1884">
      <w:pPr>
        <w:shd w:val="clear" w:color="auto" w:fill="FFFFFF"/>
        <w:spacing w:after="0" w:line="240" w:lineRule="auto"/>
        <w:ind w:left="709" w:right="6"/>
        <w:jc w:val="both"/>
        <w:rPr>
          <w:rFonts w:ascii="Times New Roman" w:eastAsia="Calibri" w:hAnsi="Times New Roman" w:cs="Times New Roman"/>
          <w:color w:val="000000"/>
          <w:spacing w:val="1"/>
          <w:sz w:val="28"/>
          <w:szCs w:val="28"/>
        </w:rPr>
      </w:pPr>
    </w:p>
    <w:p w:rsidR="00BD0281" w:rsidRDefault="00BD0281" w:rsidP="00BC1884">
      <w:pPr>
        <w:shd w:val="clear" w:color="auto" w:fill="FFFFFF"/>
        <w:spacing w:after="0" w:line="240" w:lineRule="auto"/>
        <w:ind w:left="709" w:right="6"/>
        <w:jc w:val="both"/>
        <w:rPr>
          <w:rFonts w:ascii="Times New Roman" w:eastAsia="Calibri" w:hAnsi="Times New Roman" w:cs="Times New Roman"/>
          <w:color w:val="000000"/>
          <w:spacing w:val="1"/>
          <w:sz w:val="28"/>
          <w:szCs w:val="28"/>
        </w:rPr>
      </w:pPr>
    </w:p>
    <w:p w:rsidR="00E84D51" w:rsidRPr="001D3BAC" w:rsidRDefault="00E84D51" w:rsidP="00BC1884">
      <w:pPr>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II</w:t>
      </w:r>
      <w:r w:rsidRPr="00794554">
        <w:rPr>
          <w:rFonts w:ascii="Times New Roman" w:eastAsia="Times New Roman" w:hAnsi="Times New Roman" w:cs="Times New Roman"/>
          <w:color w:val="000000"/>
          <w:sz w:val="28"/>
          <w:szCs w:val="28"/>
          <w:lang w:eastAsia="ru-RU"/>
        </w:rPr>
        <w:t xml:space="preserve">. </w:t>
      </w:r>
      <w:r w:rsidRPr="00794554">
        <w:rPr>
          <w:rFonts w:ascii="Times New Roman" w:hAnsi="Times New Roman" w:cs="Times New Roman"/>
          <w:i/>
          <w:sz w:val="28"/>
          <w:szCs w:val="28"/>
        </w:rPr>
        <w:t xml:space="preserve"> </w:t>
      </w:r>
      <w:r w:rsidRPr="001D3BAC">
        <w:rPr>
          <w:rFonts w:ascii="Times New Roman" w:hAnsi="Times New Roman" w:cs="Times New Roman"/>
          <w:sz w:val="28"/>
          <w:szCs w:val="28"/>
        </w:rPr>
        <w:t>Практическая часть:</w:t>
      </w:r>
      <w:r w:rsidRPr="001D3BAC">
        <w:rPr>
          <w:rFonts w:ascii="Times New Roman" w:eastAsia="Times New Roman" w:hAnsi="Times New Roman" w:cs="Times New Roman"/>
          <w:color w:val="000000"/>
          <w:sz w:val="28"/>
          <w:szCs w:val="28"/>
          <w:lang w:eastAsia="ru-RU"/>
        </w:rPr>
        <w:t xml:space="preserve"> </w:t>
      </w:r>
    </w:p>
    <w:p w:rsidR="00ED07C7" w:rsidRDefault="0043600C" w:rsidP="00BC1884">
      <w:pPr>
        <w:pStyle w:val="a8"/>
        <w:ind w:left="567" w:firstLine="142"/>
        <w:jc w:val="both"/>
        <w:rPr>
          <w:rFonts w:ascii="Times New Roman" w:hAnsi="Times New Roman"/>
          <w:b/>
          <w:sz w:val="28"/>
          <w:szCs w:val="28"/>
        </w:rPr>
      </w:pPr>
      <w:r>
        <w:rPr>
          <w:rFonts w:ascii="Times New Roman" w:hAnsi="Times New Roman"/>
          <w:b/>
          <w:sz w:val="28"/>
          <w:szCs w:val="28"/>
        </w:rPr>
        <w:t xml:space="preserve">1. </w:t>
      </w:r>
      <w:r w:rsidR="00007F1C" w:rsidRPr="00007F1C">
        <w:rPr>
          <w:rFonts w:ascii="Times New Roman" w:hAnsi="Times New Roman"/>
          <w:b/>
          <w:sz w:val="28"/>
          <w:szCs w:val="28"/>
        </w:rPr>
        <w:t>Творческая мастерская</w:t>
      </w:r>
    </w:p>
    <w:p w:rsidR="003B5A75" w:rsidRDefault="00E70F61" w:rsidP="00BC1884">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441C12">
        <w:rPr>
          <w:rFonts w:ascii="Times New Roman" w:eastAsia="Times New Roman" w:hAnsi="Times New Roman" w:cs="Times New Roman"/>
          <w:b/>
          <w:color w:val="000000"/>
          <w:sz w:val="28"/>
          <w:szCs w:val="28"/>
          <w:lang w:eastAsia="ru-RU"/>
        </w:rPr>
        <w:t>«Минутка восхищения»</w:t>
      </w:r>
      <w:r>
        <w:rPr>
          <w:rFonts w:ascii="Times New Roman" w:eastAsia="Times New Roman" w:hAnsi="Times New Roman" w:cs="Times New Roman"/>
          <w:color w:val="000000"/>
          <w:sz w:val="28"/>
          <w:szCs w:val="28"/>
          <w:lang w:eastAsia="ru-RU"/>
        </w:rPr>
        <w:t xml:space="preserve"> </w:t>
      </w:r>
    </w:p>
    <w:p w:rsidR="003B5A75" w:rsidRDefault="003B5A75" w:rsidP="00ED07C7">
      <w:pPr>
        <w:shd w:val="clear" w:color="auto" w:fill="FFFFFF"/>
        <w:spacing w:after="0" w:line="240" w:lineRule="auto"/>
        <w:ind w:left="709"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 </w:t>
      </w:r>
      <w:r w:rsidR="003B769F">
        <w:rPr>
          <w:rFonts w:ascii="Times New Roman" w:eastAsia="Times New Roman" w:hAnsi="Times New Roman" w:cs="Times New Roman"/>
          <w:color w:val="000000"/>
          <w:sz w:val="28"/>
          <w:szCs w:val="28"/>
          <w:lang w:eastAsia="ru-RU"/>
        </w:rPr>
        <w:t>активизировать деятельность</w:t>
      </w:r>
      <w:r>
        <w:rPr>
          <w:rFonts w:ascii="Times New Roman" w:eastAsia="Times New Roman" w:hAnsi="Times New Roman" w:cs="Times New Roman"/>
          <w:color w:val="000000"/>
          <w:sz w:val="28"/>
          <w:szCs w:val="28"/>
          <w:lang w:eastAsia="ru-RU"/>
        </w:rPr>
        <w:t xml:space="preserve">, </w:t>
      </w:r>
      <w:r w:rsidR="003B769F">
        <w:rPr>
          <w:rFonts w:ascii="Times New Roman" w:eastAsia="Times New Roman" w:hAnsi="Times New Roman" w:cs="Times New Roman"/>
          <w:color w:val="000000"/>
          <w:sz w:val="28"/>
          <w:szCs w:val="28"/>
          <w:lang w:eastAsia="ru-RU"/>
        </w:rPr>
        <w:t>создать положительную атмосферу в группе для дальнейшего эффективного взаимодействия,</w:t>
      </w:r>
      <w:r w:rsidR="003B769F" w:rsidRPr="003B769F">
        <w:rPr>
          <w:rFonts w:ascii="Times New Roman" w:hAnsi="Times New Roman"/>
          <w:color w:val="000000"/>
          <w:sz w:val="28"/>
          <w:szCs w:val="28"/>
        </w:rPr>
        <w:t xml:space="preserve"> </w:t>
      </w:r>
      <w:r w:rsidR="003B769F">
        <w:rPr>
          <w:rFonts w:ascii="Times New Roman" w:hAnsi="Times New Roman"/>
          <w:color w:val="000000"/>
          <w:sz w:val="28"/>
          <w:szCs w:val="28"/>
        </w:rPr>
        <w:t>способствовать самореализации педагогов</w:t>
      </w:r>
      <w:r w:rsidR="003B769F">
        <w:rPr>
          <w:rFonts w:ascii="Times New Roman" w:eastAsia="Times New Roman" w:hAnsi="Times New Roman" w:cs="Times New Roman"/>
          <w:color w:val="000000"/>
          <w:sz w:val="28"/>
          <w:szCs w:val="28"/>
          <w:lang w:eastAsia="ru-RU"/>
        </w:rPr>
        <w:t>.</w:t>
      </w:r>
    </w:p>
    <w:p w:rsidR="00ED07C7" w:rsidRPr="00ED07C7" w:rsidRDefault="00BF20B7" w:rsidP="00ED07C7">
      <w:pPr>
        <w:shd w:val="clear" w:color="auto" w:fill="FFFFFF"/>
        <w:spacing w:after="0" w:line="240" w:lineRule="auto"/>
        <w:ind w:left="709"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Ход: </w:t>
      </w:r>
      <w:r w:rsidR="00441C12">
        <w:rPr>
          <w:rFonts w:ascii="Times New Roman" w:eastAsia="Times New Roman" w:hAnsi="Times New Roman" w:cs="Times New Roman"/>
          <w:color w:val="000000"/>
          <w:sz w:val="28"/>
          <w:szCs w:val="28"/>
          <w:lang w:eastAsia="ru-RU"/>
        </w:rPr>
        <w:t>П</w:t>
      </w:r>
      <w:r w:rsidR="00ED07C7" w:rsidRPr="00ED07C7">
        <w:rPr>
          <w:rFonts w:ascii="Times New Roman" w:eastAsia="Times New Roman" w:hAnsi="Times New Roman" w:cs="Times New Roman"/>
          <w:color w:val="000000"/>
          <w:sz w:val="28"/>
          <w:szCs w:val="28"/>
          <w:lang w:eastAsia="ru-RU"/>
        </w:rPr>
        <w:t>резентация педагогами нетрадиционных дидактических пособий  по развитию речи.</w:t>
      </w:r>
      <w:r w:rsidR="00FB5E93">
        <w:rPr>
          <w:rFonts w:ascii="Times New Roman" w:eastAsia="Times New Roman" w:hAnsi="Times New Roman" w:cs="Times New Roman"/>
          <w:color w:val="000000"/>
          <w:sz w:val="28"/>
          <w:szCs w:val="28"/>
          <w:lang w:eastAsia="ru-RU"/>
        </w:rPr>
        <w:t xml:space="preserve"> 5-7 мин каждое выступление. Подведение итогов конкурса </w:t>
      </w:r>
      <w:r w:rsidR="003B5A75">
        <w:rPr>
          <w:rFonts w:ascii="Times New Roman" w:eastAsia="Times New Roman" w:hAnsi="Times New Roman" w:cs="Times New Roman"/>
          <w:color w:val="000000"/>
          <w:sz w:val="28"/>
          <w:szCs w:val="28"/>
          <w:lang w:eastAsia="ru-RU"/>
        </w:rPr>
        <w:t>«</w:t>
      </w:r>
      <w:r w:rsidR="00FB5E93" w:rsidRPr="00ED07C7">
        <w:rPr>
          <w:rFonts w:ascii="Times New Roman" w:eastAsia="Times New Roman" w:hAnsi="Times New Roman" w:cs="Times New Roman"/>
          <w:color w:val="000000"/>
          <w:sz w:val="28"/>
          <w:szCs w:val="28"/>
          <w:lang w:eastAsia="ru-RU"/>
        </w:rPr>
        <w:t>Нетрадиционное дидактическое оборудование в центре развития речи»</w:t>
      </w:r>
      <w:r w:rsidR="00FB5E93">
        <w:rPr>
          <w:rFonts w:ascii="Times New Roman" w:eastAsia="Times New Roman" w:hAnsi="Times New Roman" w:cs="Times New Roman"/>
          <w:color w:val="000000"/>
          <w:sz w:val="28"/>
          <w:szCs w:val="28"/>
          <w:lang w:eastAsia="ru-RU"/>
        </w:rPr>
        <w:t>.</w:t>
      </w:r>
    </w:p>
    <w:p w:rsidR="003B769F" w:rsidRPr="001D3BAC" w:rsidRDefault="00E70F61" w:rsidP="00007F1C">
      <w:pPr>
        <w:pStyle w:val="a8"/>
        <w:ind w:left="567" w:firstLine="426"/>
        <w:jc w:val="both"/>
        <w:rPr>
          <w:rFonts w:ascii="Times New Roman" w:hAnsi="Times New Roman"/>
          <w:b/>
          <w:color w:val="000000"/>
          <w:sz w:val="28"/>
          <w:szCs w:val="28"/>
        </w:rPr>
      </w:pPr>
      <w:r w:rsidRPr="001D3BAC">
        <w:rPr>
          <w:rFonts w:ascii="Times New Roman" w:hAnsi="Times New Roman"/>
          <w:b/>
          <w:color w:val="000000"/>
          <w:sz w:val="28"/>
          <w:szCs w:val="28"/>
        </w:rPr>
        <w:t>«</w:t>
      </w:r>
      <w:r w:rsidR="00BC6F71" w:rsidRPr="001D3BAC">
        <w:rPr>
          <w:rFonts w:ascii="Times New Roman" w:hAnsi="Times New Roman"/>
          <w:b/>
          <w:color w:val="000000"/>
          <w:sz w:val="28"/>
          <w:szCs w:val="28"/>
        </w:rPr>
        <w:t>Банк педагогических</w:t>
      </w:r>
      <w:r w:rsidRPr="001D3BAC">
        <w:rPr>
          <w:rFonts w:ascii="Times New Roman" w:hAnsi="Times New Roman"/>
          <w:b/>
          <w:color w:val="000000"/>
          <w:sz w:val="28"/>
          <w:szCs w:val="28"/>
        </w:rPr>
        <w:t xml:space="preserve"> наход</w:t>
      </w:r>
      <w:r w:rsidR="00BC6F71" w:rsidRPr="001D3BAC">
        <w:rPr>
          <w:rFonts w:ascii="Times New Roman" w:hAnsi="Times New Roman"/>
          <w:b/>
          <w:color w:val="000000"/>
          <w:sz w:val="28"/>
          <w:szCs w:val="28"/>
        </w:rPr>
        <w:t>ок</w:t>
      </w:r>
      <w:r w:rsidRPr="001D3BAC">
        <w:rPr>
          <w:rFonts w:ascii="Times New Roman" w:hAnsi="Times New Roman"/>
          <w:b/>
          <w:color w:val="000000"/>
          <w:sz w:val="28"/>
          <w:szCs w:val="28"/>
        </w:rPr>
        <w:t>»</w:t>
      </w:r>
    </w:p>
    <w:p w:rsidR="003B769F" w:rsidRPr="001D3BAC" w:rsidRDefault="003B769F" w:rsidP="00007F1C">
      <w:pPr>
        <w:pStyle w:val="a8"/>
        <w:ind w:left="567" w:firstLine="426"/>
        <w:jc w:val="both"/>
        <w:rPr>
          <w:rFonts w:ascii="Times New Roman" w:hAnsi="Times New Roman"/>
          <w:i/>
          <w:color w:val="000000"/>
          <w:sz w:val="28"/>
          <w:szCs w:val="28"/>
        </w:rPr>
      </w:pPr>
      <w:r w:rsidRPr="001D3BAC">
        <w:rPr>
          <w:rFonts w:ascii="Times New Roman" w:hAnsi="Times New Roman"/>
          <w:i/>
          <w:color w:val="000000"/>
          <w:sz w:val="28"/>
          <w:szCs w:val="28"/>
        </w:rPr>
        <w:t>Цель: обобщить и распространить положительный педагогический опыт, формировать навык публичного выступления</w:t>
      </w:r>
      <w:r w:rsidR="00BC6F71" w:rsidRPr="001D3BAC">
        <w:rPr>
          <w:rFonts w:ascii="Times New Roman" w:hAnsi="Times New Roman"/>
          <w:i/>
          <w:color w:val="000000"/>
          <w:sz w:val="28"/>
          <w:szCs w:val="28"/>
        </w:rPr>
        <w:t>, умение чётко , коротко и понятно излагать мысли.</w:t>
      </w:r>
    </w:p>
    <w:p w:rsidR="00C9206A" w:rsidRPr="001D3BAC" w:rsidRDefault="00BF20B7" w:rsidP="00007F1C">
      <w:pPr>
        <w:pStyle w:val="a8"/>
        <w:ind w:left="567" w:firstLine="426"/>
        <w:jc w:val="both"/>
        <w:rPr>
          <w:rFonts w:ascii="Times New Roman" w:hAnsi="Times New Roman"/>
          <w:i/>
          <w:sz w:val="28"/>
          <w:szCs w:val="28"/>
        </w:rPr>
      </w:pPr>
      <w:r w:rsidRPr="001D3BAC">
        <w:rPr>
          <w:rFonts w:ascii="Times New Roman" w:hAnsi="Times New Roman"/>
          <w:b/>
          <w:i/>
          <w:color w:val="000000"/>
          <w:sz w:val="28"/>
          <w:szCs w:val="28"/>
        </w:rPr>
        <w:t>Ход:</w:t>
      </w:r>
      <w:r w:rsidR="00E70F61" w:rsidRPr="001D3BAC">
        <w:rPr>
          <w:rFonts w:ascii="Times New Roman" w:hAnsi="Times New Roman"/>
          <w:b/>
          <w:i/>
          <w:color w:val="000000"/>
          <w:sz w:val="28"/>
          <w:szCs w:val="28"/>
        </w:rPr>
        <w:t xml:space="preserve"> </w:t>
      </w:r>
      <w:r w:rsidR="00441C12" w:rsidRPr="001D3BAC">
        <w:rPr>
          <w:rFonts w:ascii="Times New Roman" w:hAnsi="Times New Roman"/>
          <w:i/>
          <w:sz w:val="28"/>
          <w:szCs w:val="28"/>
        </w:rPr>
        <w:t>П</w:t>
      </w:r>
      <w:r w:rsidR="00C9206A" w:rsidRPr="001D3BAC">
        <w:rPr>
          <w:rFonts w:ascii="Times New Roman" w:hAnsi="Times New Roman"/>
          <w:i/>
          <w:sz w:val="28"/>
          <w:szCs w:val="28"/>
        </w:rPr>
        <w:t>е</w:t>
      </w:r>
      <w:r w:rsidR="003B5A75" w:rsidRPr="001D3BAC">
        <w:rPr>
          <w:rFonts w:ascii="Times New Roman" w:hAnsi="Times New Roman"/>
          <w:i/>
          <w:sz w:val="28"/>
          <w:szCs w:val="28"/>
        </w:rPr>
        <w:t xml:space="preserve">дагогии делятся </w:t>
      </w:r>
      <w:r w:rsidR="00C9206A" w:rsidRPr="001D3BAC">
        <w:rPr>
          <w:rFonts w:ascii="Times New Roman" w:hAnsi="Times New Roman"/>
          <w:i/>
          <w:sz w:val="28"/>
          <w:szCs w:val="28"/>
        </w:rPr>
        <w:t>технологиям</w:t>
      </w:r>
      <w:r w:rsidR="003B5A75" w:rsidRPr="001D3BAC">
        <w:rPr>
          <w:rFonts w:ascii="Times New Roman" w:hAnsi="Times New Roman"/>
          <w:i/>
          <w:sz w:val="28"/>
          <w:szCs w:val="28"/>
        </w:rPr>
        <w:t>и</w:t>
      </w:r>
      <w:r w:rsidR="00C9206A" w:rsidRPr="001D3BAC">
        <w:rPr>
          <w:rFonts w:ascii="Times New Roman" w:hAnsi="Times New Roman"/>
          <w:i/>
          <w:sz w:val="28"/>
          <w:szCs w:val="28"/>
        </w:rPr>
        <w:t xml:space="preserve"> направленными на развитие речи детей, которые они применяют на практике.</w:t>
      </w:r>
    </w:p>
    <w:p w:rsidR="008A7DBD" w:rsidRDefault="00645418" w:rsidP="00F61541">
      <w:pPr>
        <w:pStyle w:val="a8"/>
        <w:ind w:left="567" w:firstLine="426"/>
        <w:jc w:val="both"/>
        <w:rPr>
          <w:rFonts w:ascii="Times New Roman" w:hAnsi="Times New Roman"/>
          <w:i/>
          <w:sz w:val="28"/>
          <w:szCs w:val="28"/>
        </w:rPr>
      </w:pPr>
      <w:r w:rsidRPr="001D3BAC">
        <w:rPr>
          <w:rFonts w:ascii="Times New Roman" w:hAnsi="Times New Roman"/>
          <w:i/>
          <w:sz w:val="28"/>
          <w:szCs w:val="28"/>
        </w:rPr>
        <w:t xml:space="preserve">(«Развитие речи средствами театрализованной деятельности» воспитатель Зеленцова С.Ю., «Технология составления загадок, как </w:t>
      </w:r>
      <w:r w:rsidR="00F61541" w:rsidRPr="001D3BAC">
        <w:rPr>
          <w:rFonts w:ascii="Times New Roman" w:hAnsi="Times New Roman"/>
          <w:i/>
          <w:sz w:val="28"/>
          <w:szCs w:val="28"/>
        </w:rPr>
        <w:t>эффективное средство</w:t>
      </w:r>
      <w:r w:rsidRPr="001D3BAC">
        <w:rPr>
          <w:rFonts w:ascii="Times New Roman" w:hAnsi="Times New Roman"/>
          <w:i/>
          <w:sz w:val="28"/>
          <w:szCs w:val="28"/>
        </w:rPr>
        <w:t xml:space="preserve"> развития речи</w:t>
      </w:r>
      <w:r w:rsidR="003B769F" w:rsidRPr="001D3BAC">
        <w:rPr>
          <w:rFonts w:ascii="Times New Roman" w:hAnsi="Times New Roman"/>
          <w:i/>
          <w:sz w:val="28"/>
          <w:szCs w:val="28"/>
        </w:rPr>
        <w:t>» Кочкина С.В.,</w:t>
      </w:r>
      <w:r w:rsidR="00F61541" w:rsidRPr="001D3BAC">
        <w:rPr>
          <w:rFonts w:ascii="Times New Roman" w:hAnsi="Times New Roman"/>
          <w:i/>
          <w:sz w:val="28"/>
          <w:szCs w:val="28"/>
        </w:rPr>
        <w:t xml:space="preserve"> </w:t>
      </w:r>
      <w:r w:rsidRPr="001D3BAC">
        <w:rPr>
          <w:rFonts w:ascii="Times New Roman" w:hAnsi="Times New Roman"/>
          <w:i/>
          <w:sz w:val="28"/>
          <w:szCs w:val="28"/>
        </w:rPr>
        <w:t xml:space="preserve"> </w:t>
      </w:r>
      <w:r w:rsidR="00F61541" w:rsidRPr="001D3BAC">
        <w:rPr>
          <w:rFonts w:ascii="Times New Roman" w:hAnsi="Times New Roman"/>
          <w:i/>
          <w:sz w:val="28"/>
          <w:szCs w:val="28"/>
        </w:rPr>
        <w:t>«Развитие мелкой моторики – эффективное средство развития речи детей дошкольного возраста» Черносвитова Н.Н.</w:t>
      </w:r>
      <w:r w:rsidRPr="001D3BAC">
        <w:rPr>
          <w:rFonts w:ascii="Times New Roman" w:hAnsi="Times New Roman"/>
          <w:i/>
          <w:sz w:val="28"/>
          <w:szCs w:val="28"/>
        </w:rPr>
        <w:t>)</w:t>
      </w:r>
    </w:p>
    <w:p w:rsidR="00FD02C4" w:rsidRPr="001D3BAC" w:rsidRDefault="00FD02C4" w:rsidP="00FD02C4">
      <w:pPr>
        <w:pStyle w:val="a8"/>
        <w:ind w:left="567" w:firstLine="426"/>
        <w:jc w:val="both"/>
        <w:rPr>
          <w:rFonts w:ascii="Times New Roman" w:hAnsi="Times New Roman"/>
          <w:sz w:val="28"/>
          <w:szCs w:val="24"/>
        </w:rPr>
      </w:pPr>
      <w:r w:rsidRPr="001D3BAC">
        <w:rPr>
          <w:rFonts w:ascii="Times New Roman" w:hAnsi="Times New Roman"/>
          <w:sz w:val="28"/>
          <w:szCs w:val="24"/>
        </w:rPr>
        <w:t xml:space="preserve">Сегодня существует множество методик, с помощью которых можно регулировать процесс развития речи у детей. Многие Вам хорошо известны и они прочно вошли в вашу педагогическую практику. Сегодня я приглашаю Вас на аукцион технологий по развитию речи. </w:t>
      </w:r>
    </w:p>
    <w:p w:rsidR="00FD02C4" w:rsidRDefault="00FD02C4" w:rsidP="00FD02C4">
      <w:pPr>
        <w:pStyle w:val="a8"/>
        <w:ind w:left="567" w:firstLine="426"/>
        <w:jc w:val="both"/>
        <w:rPr>
          <w:rFonts w:ascii="Times New Roman" w:hAnsi="Times New Roman"/>
          <w:b/>
          <w:sz w:val="28"/>
          <w:szCs w:val="28"/>
        </w:rPr>
      </w:pPr>
      <w:r w:rsidRPr="00BA0141">
        <w:rPr>
          <w:rFonts w:ascii="Times New Roman" w:hAnsi="Times New Roman"/>
          <w:b/>
          <w:sz w:val="28"/>
          <w:szCs w:val="24"/>
        </w:rPr>
        <w:t>«</w:t>
      </w:r>
      <w:r>
        <w:rPr>
          <w:rFonts w:ascii="Times New Roman" w:hAnsi="Times New Roman"/>
          <w:b/>
          <w:sz w:val="28"/>
          <w:szCs w:val="24"/>
        </w:rPr>
        <w:t>Аукцион технологий</w:t>
      </w:r>
      <w:r w:rsidRPr="00BA0141">
        <w:rPr>
          <w:rFonts w:ascii="Times New Roman" w:hAnsi="Times New Roman"/>
          <w:b/>
          <w:sz w:val="28"/>
          <w:szCs w:val="24"/>
        </w:rPr>
        <w:t>»</w:t>
      </w:r>
    </w:p>
    <w:p w:rsidR="00FD02C4" w:rsidRPr="001D3BAC" w:rsidRDefault="00FD02C4" w:rsidP="00FD02C4">
      <w:pPr>
        <w:pStyle w:val="a8"/>
        <w:ind w:left="567" w:firstLine="426"/>
        <w:jc w:val="both"/>
        <w:rPr>
          <w:rFonts w:ascii="Times New Roman" w:hAnsi="Times New Roman"/>
          <w:i/>
          <w:sz w:val="28"/>
          <w:szCs w:val="28"/>
        </w:rPr>
      </w:pPr>
      <w:r w:rsidRPr="00BA0141">
        <w:rPr>
          <w:rFonts w:ascii="Times New Roman" w:hAnsi="Times New Roman"/>
          <w:sz w:val="28"/>
          <w:szCs w:val="28"/>
        </w:rPr>
        <w:t>Цель:</w:t>
      </w:r>
      <w:r>
        <w:rPr>
          <w:rFonts w:ascii="Times New Roman" w:hAnsi="Times New Roman"/>
          <w:sz w:val="28"/>
          <w:szCs w:val="28"/>
        </w:rPr>
        <w:t xml:space="preserve"> определить и систематизировать представления педагогов о </w:t>
      </w:r>
      <w:r w:rsidRPr="001D3BAC">
        <w:rPr>
          <w:rFonts w:ascii="Times New Roman" w:hAnsi="Times New Roman"/>
          <w:i/>
          <w:sz w:val="28"/>
          <w:szCs w:val="28"/>
        </w:rPr>
        <w:t>разнообразии технологий по развитию речи детей дошкольного возраста.</w:t>
      </w:r>
    </w:p>
    <w:p w:rsidR="00FD02C4" w:rsidRPr="001D3BAC" w:rsidRDefault="00FD02C4" w:rsidP="00FD02C4">
      <w:pPr>
        <w:pStyle w:val="a8"/>
        <w:ind w:left="567" w:firstLine="426"/>
        <w:jc w:val="both"/>
        <w:rPr>
          <w:rFonts w:ascii="Times New Roman" w:hAnsi="Times New Roman"/>
          <w:i/>
          <w:sz w:val="28"/>
          <w:szCs w:val="28"/>
        </w:rPr>
      </w:pPr>
      <w:r w:rsidRPr="001D3BAC">
        <w:rPr>
          <w:rFonts w:ascii="Times New Roman" w:hAnsi="Times New Roman"/>
          <w:i/>
          <w:sz w:val="28"/>
          <w:szCs w:val="28"/>
        </w:rPr>
        <w:t>Ход: Перед педагогами (тыльной стороной) разложены карточки с названиями технологий по развитию речи. Педагог выбирает карточку, зачитывает название технологии. Задача воспитателя правильно передать суть технологии. Если педагог затрудняется ответить, то за него отвечает любой желающий, но педагог не сумевший ответить - берёт ещё одну «штрафную» карточку. Побеждает педагог, набравший наибольшее количество карточек.</w:t>
      </w:r>
    </w:p>
    <w:p w:rsidR="009646F4" w:rsidRDefault="000509C0" w:rsidP="00BD0281">
      <w:pPr>
        <w:pStyle w:val="a8"/>
        <w:ind w:left="567" w:firstLine="426"/>
        <w:jc w:val="both"/>
        <w:rPr>
          <w:rFonts w:ascii="Times New Roman" w:hAnsi="Times New Roman"/>
          <w:sz w:val="28"/>
          <w:szCs w:val="28"/>
        </w:rPr>
      </w:pPr>
      <w:r>
        <w:rPr>
          <w:rFonts w:ascii="Times New Roman" w:hAnsi="Times New Roman"/>
          <w:sz w:val="28"/>
          <w:szCs w:val="28"/>
        </w:rPr>
        <w:t>Развитие речи – длительный процесс. Даже в начальной школе у детей могут сохраняться речевые проблемы: скудный словарный запас, нарушения звукопроизношения</w:t>
      </w:r>
      <w:r w:rsidR="00BD0281">
        <w:rPr>
          <w:rFonts w:ascii="Times New Roman" w:hAnsi="Times New Roman"/>
          <w:sz w:val="28"/>
          <w:szCs w:val="28"/>
        </w:rPr>
        <w:t>, неразвито логическое мышление</w:t>
      </w:r>
      <w:r>
        <w:rPr>
          <w:rFonts w:ascii="Times New Roman" w:hAnsi="Times New Roman"/>
          <w:sz w:val="28"/>
          <w:szCs w:val="28"/>
        </w:rPr>
        <w:t>.</w:t>
      </w:r>
      <w:r w:rsidR="00BD0281">
        <w:rPr>
          <w:rFonts w:ascii="Times New Roman" w:hAnsi="Times New Roman"/>
          <w:sz w:val="28"/>
          <w:szCs w:val="28"/>
        </w:rPr>
        <w:t xml:space="preserve"> </w:t>
      </w:r>
      <w:r w:rsidR="009646F4">
        <w:rPr>
          <w:rFonts w:ascii="Times New Roman" w:hAnsi="Times New Roman"/>
          <w:sz w:val="28"/>
          <w:szCs w:val="28"/>
        </w:rPr>
        <w:t xml:space="preserve">Культура речи, правильность языка,  богатый словарный запас является показателем ума и интеллектуального развития ребёнка. </w:t>
      </w:r>
      <w:r w:rsidR="00BD0281">
        <w:rPr>
          <w:rFonts w:ascii="Times New Roman" w:hAnsi="Times New Roman"/>
          <w:sz w:val="28"/>
          <w:szCs w:val="28"/>
        </w:rPr>
        <w:t xml:space="preserve"> </w:t>
      </w:r>
      <w:r>
        <w:rPr>
          <w:rFonts w:ascii="Times New Roman" w:hAnsi="Times New Roman"/>
          <w:sz w:val="28"/>
          <w:szCs w:val="28"/>
        </w:rPr>
        <w:t xml:space="preserve">Поэтому задача родителей и воспитателей ещё до школы сформировать навык грамматически правильно излагать мысли, </w:t>
      </w:r>
      <w:r w:rsidR="009646F4">
        <w:rPr>
          <w:rFonts w:ascii="Times New Roman" w:hAnsi="Times New Roman"/>
          <w:sz w:val="28"/>
          <w:szCs w:val="28"/>
        </w:rPr>
        <w:t>пересказывать</w:t>
      </w:r>
      <w:r>
        <w:rPr>
          <w:rFonts w:ascii="Times New Roman" w:hAnsi="Times New Roman"/>
          <w:sz w:val="28"/>
          <w:szCs w:val="28"/>
        </w:rPr>
        <w:t xml:space="preserve">  и расска</w:t>
      </w:r>
      <w:r w:rsidR="009646F4">
        <w:rPr>
          <w:rFonts w:ascii="Times New Roman" w:hAnsi="Times New Roman"/>
          <w:sz w:val="28"/>
          <w:szCs w:val="28"/>
        </w:rPr>
        <w:t>зывать об увиденном и прочитанном на основе доступного дошкольникам материала.</w:t>
      </w:r>
    </w:p>
    <w:p w:rsidR="00FD02C4" w:rsidRDefault="00FD02C4" w:rsidP="00FD02C4">
      <w:pPr>
        <w:pStyle w:val="a8"/>
        <w:ind w:left="567" w:firstLine="426"/>
        <w:jc w:val="both"/>
        <w:rPr>
          <w:rFonts w:ascii="Times New Roman" w:hAnsi="Times New Roman"/>
          <w:sz w:val="28"/>
          <w:szCs w:val="28"/>
        </w:rPr>
      </w:pPr>
      <w:r>
        <w:rPr>
          <w:rFonts w:ascii="Times New Roman" w:hAnsi="Times New Roman"/>
          <w:sz w:val="28"/>
          <w:szCs w:val="28"/>
        </w:rPr>
        <w:t>Самой актуальной в настоящее время является модель личностно ориентированного взаимодействия  педагога и ребёнка дошкольника. Данная модель предполагает  не передачу знаний, умений и навыков педагогом ребёнку, а в создание условий для самостоятельной деятельности и развития.</w:t>
      </w:r>
    </w:p>
    <w:p w:rsidR="00840E0C" w:rsidRDefault="007A05C5" w:rsidP="00840E0C">
      <w:pPr>
        <w:spacing w:after="0" w:line="240" w:lineRule="auto"/>
        <w:ind w:left="567" w:firstLine="360"/>
        <w:jc w:val="both"/>
        <w:rPr>
          <w:rFonts w:ascii="Times New Roman" w:hAnsi="Times New Roman"/>
          <w:sz w:val="28"/>
          <w:szCs w:val="24"/>
        </w:rPr>
      </w:pPr>
      <w:r w:rsidRPr="00394279">
        <w:rPr>
          <w:rFonts w:ascii="Times New Roman" w:hAnsi="Times New Roman"/>
          <w:sz w:val="28"/>
          <w:szCs w:val="24"/>
        </w:rPr>
        <w:t xml:space="preserve">Сравнительно недавно педагоги стали применять синквейн как метод развития речи. Он учит высказывать своё отношение к заданному объекту. </w:t>
      </w:r>
      <w:r w:rsidRPr="00394279">
        <w:rPr>
          <w:rFonts w:ascii="Times New Roman" w:hAnsi="Times New Roman"/>
          <w:sz w:val="28"/>
          <w:szCs w:val="24"/>
        </w:rPr>
        <w:lastRenderedPageBreak/>
        <w:t>Чтобы</w:t>
      </w:r>
      <w:r w:rsidR="00394279" w:rsidRPr="00394279">
        <w:rPr>
          <w:rFonts w:ascii="Times New Roman" w:hAnsi="Times New Roman"/>
          <w:sz w:val="28"/>
          <w:szCs w:val="24"/>
        </w:rPr>
        <w:t xml:space="preserve"> состави</w:t>
      </w:r>
      <w:r w:rsidRPr="00394279">
        <w:rPr>
          <w:rFonts w:ascii="Times New Roman" w:hAnsi="Times New Roman"/>
          <w:sz w:val="28"/>
          <w:szCs w:val="24"/>
        </w:rPr>
        <w:t>ть синквейн,</w:t>
      </w:r>
      <w:r w:rsidR="00394279" w:rsidRPr="00394279">
        <w:rPr>
          <w:rFonts w:ascii="Times New Roman" w:hAnsi="Times New Roman"/>
          <w:sz w:val="28"/>
          <w:szCs w:val="24"/>
        </w:rPr>
        <w:t xml:space="preserve"> нужно научиться находить в тексте главные элементы, делать выводы и заключения, выказывать мнение и кратко излагать. Можно сказать, что  это – полёт </w:t>
      </w:r>
      <w:r w:rsidR="00394279">
        <w:rPr>
          <w:rFonts w:ascii="Times New Roman" w:hAnsi="Times New Roman"/>
          <w:sz w:val="28"/>
          <w:szCs w:val="24"/>
        </w:rPr>
        <w:t>мысли</w:t>
      </w:r>
      <w:r w:rsidR="00394279" w:rsidRPr="00394279">
        <w:rPr>
          <w:rFonts w:ascii="Times New Roman" w:hAnsi="Times New Roman"/>
          <w:sz w:val="28"/>
          <w:szCs w:val="24"/>
        </w:rPr>
        <w:t>, свободное мини – творчество.</w:t>
      </w:r>
    </w:p>
    <w:p w:rsidR="00F74EA9" w:rsidRDefault="00483109" w:rsidP="00F74EA9">
      <w:pPr>
        <w:spacing w:after="0" w:line="240" w:lineRule="auto"/>
        <w:ind w:left="567" w:firstLine="360"/>
        <w:jc w:val="both"/>
        <w:rPr>
          <w:rFonts w:ascii="Times New Roman" w:hAnsi="Times New Roman"/>
          <w:sz w:val="28"/>
          <w:szCs w:val="24"/>
        </w:rPr>
      </w:pPr>
      <w:r>
        <w:rPr>
          <w:rFonts w:ascii="Times New Roman" w:hAnsi="Times New Roman"/>
          <w:sz w:val="28"/>
          <w:szCs w:val="24"/>
        </w:rPr>
        <w:t xml:space="preserve">Эту технологию можно применять и в работе с </w:t>
      </w:r>
      <w:proofErr w:type="gramStart"/>
      <w:r>
        <w:rPr>
          <w:rFonts w:ascii="Times New Roman" w:hAnsi="Times New Roman"/>
          <w:sz w:val="28"/>
          <w:szCs w:val="24"/>
        </w:rPr>
        <w:t>дошкольниками</w:t>
      </w:r>
      <w:proofErr w:type="gramEnd"/>
      <w:r>
        <w:rPr>
          <w:rFonts w:ascii="Times New Roman" w:hAnsi="Times New Roman"/>
          <w:sz w:val="28"/>
          <w:szCs w:val="24"/>
        </w:rPr>
        <w:t xml:space="preserve"> которые не умеют читать. Таким </w:t>
      </w:r>
      <w:proofErr w:type="gramStart"/>
      <w:r>
        <w:rPr>
          <w:rFonts w:ascii="Times New Roman" w:hAnsi="Times New Roman"/>
          <w:sz w:val="28"/>
          <w:szCs w:val="24"/>
        </w:rPr>
        <w:t>детям</w:t>
      </w:r>
      <w:proofErr w:type="gramEnd"/>
      <w:r>
        <w:rPr>
          <w:rFonts w:ascii="Times New Roman" w:hAnsi="Times New Roman"/>
          <w:sz w:val="28"/>
          <w:szCs w:val="24"/>
        </w:rPr>
        <w:t xml:space="preserve"> можно предложить устное составление  </w:t>
      </w:r>
      <w:r w:rsidR="00F74EA9">
        <w:rPr>
          <w:rFonts w:ascii="Times New Roman" w:hAnsi="Times New Roman"/>
          <w:sz w:val="28"/>
          <w:szCs w:val="24"/>
        </w:rPr>
        <w:t>синквейна</w:t>
      </w:r>
      <w:r>
        <w:rPr>
          <w:rFonts w:ascii="Times New Roman" w:hAnsi="Times New Roman"/>
          <w:sz w:val="28"/>
          <w:szCs w:val="24"/>
        </w:rPr>
        <w:t xml:space="preserve"> </w:t>
      </w:r>
      <w:r w:rsidR="00F74EA9">
        <w:rPr>
          <w:rFonts w:ascii="Times New Roman" w:hAnsi="Times New Roman"/>
          <w:sz w:val="28"/>
          <w:szCs w:val="24"/>
        </w:rPr>
        <w:t xml:space="preserve">с вопросительными словами: кто? </w:t>
      </w:r>
      <w:proofErr w:type="gramStart"/>
      <w:r w:rsidR="00F74EA9">
        <w:rPr>
          <w:rFonts w:ascii="Times New Roman" w:hAnsi="Times New Roman"/>
          <w:sz w:val="28"/>
          <w:szCs w:val="24"/>
        </w:rPr>
        <w:t>какой</w:t>
      </w:r>
      <w:proofErr w:type="gramEnd"/>
      <w:r w:rsidR="00F74EA9">
        <w:rPr>
          <w:rFonts w:ascii="Times New Roman" w:hAnsi="Times New Roman"/>
          <w:sz w:val="28"/>
          <w:szCs w:val="24"/>
        </w:rPr>
        <w:t xml:space="preserve">? что делает? и т.д. </w:t>
      </w:r>
    </w:p>
    <w:p w:rsidR="00F74EA9" w:rsidRDefault="00F74EA9" w:rsidP="00F74EA9">
      <w:pPr>
        <w:spacing w:after="0" w:line="240" w:lineRule="auto"/>
        <w:ind w:left="567" w:firstLine="360"/>
        <w:jc w:val="both"/>
        <w:rPr>
          <w:rFonts w:ascii="Times New Roman" w:hAnsi="Times New Roman"/>
          <w:sz w:val="28"/>
          <w:szCs w:val="24"/>
        </w:rPr>
      </w:pPr>
      <w:r>
        <w:rPr>
          <w:rFonts w:ascii="Times New Roman" w:hAnsi="Times New Roman"/>
          <w:sz w:val="28"/>
          <w:szCs w:val="24"/>
        </w:rPr>
        <w:t>Алгоритм составления синквейна для дошкольников выглядит так:</w:t>
      </w:r>
    </w:p>
    <w:p w:rsidR="00F74EA9" w:rsidRDefault="00F74EA9" w:rsidP="00F74EA9">
      <w:pPr>
        <w:spacing w:after="0" w:line="240" w:lineRule="auto"/>
        <w:ind w:left="567" w:firstLine="360"/>
        <w:jc w:val="both"/>
        <w:rPr>
          <w:rFonts w:ascii="Times New Roman" w:hAnsi="Times New Roman"/>
          <w:sz w:val="28"/>
          <w:szCs w:val="24"/>
        </w:rPr>
      </w:pPr>
      <w:proofErr w:type="gramStart"/>
      <w:r>
        <w:rPr>
          <w:rFonts w:ascii="Times New Roman" w:hAnsi="Times New Roman"/>
          <w:sz w:val="28"/>
          <w:szCs w:val="24"/>
        </w:rPr>
        <w:t>- слово – предмет (сущ. Кто?</w:t>
      </w:r>
      <w:proofErr w:type="gramEnd"/>
      <w:r>
        <w:rPr>
          <w:rFonts w:ascii="Times New Roman" w:hAnsi="Times New Roman"/>
          <w:sz w:val="28"/>
          <w:szCs w:val="24"/>
        </w:rPr>
        <w:t xml:space="preserve"> </w:t>
      </w:r>
      <w:proofErr w:type="gramStart"/>
      <w:r>
        <w:rPr>
          <w:rFonts w:ascii="Times New Roman" w:hAnsi="Times New Roman"/>
          <w:sz w:val="28"/>
          <w:szCs w:val="24"/>
        </w:rPr>
        <w:t>Что?);</w:t>
      </w:r>
      <w:proofErr w:type="gramEnd"/>
    </w:p>
    <w:p w:rsidR="00F74EA9" w:rsidRDefault="00F74EA9" w:rsidP="00F74EA9">
      <w:pPr>
        <w:spacing w:after="0" w:line="240" w:lineRule="auto"/>
        <w:ind w:left="567" w:firstLine="360"/>
        <w:jc w:val="both"/>
        <w:rPr>
          <w:rFonts w:ascii="Times New Roman" w:hAnsi="Times New Roman"/>
          <w:sz w:val="28"/>
          <w:szCs w:val="24"/>
        </w:rPr>
      </w:pPr>
      <w:proofErr w:type="gramStart"/>
      <w:r>
        <w:rPr>
          <w:rFonts w:ascii="Times New Roman" w:hAnsi="Times New Roman"/>
          <w:sz w:val="28"/>
          <w:szCs w:val="24"/>
        </w:rPr>
        <w:t>- слово признак (прил. Какой?</w:t>
      </w:r>
      <w:proofErr w:type="gramEnd"/>
      <w:r>
        <w:rPr>
          <w:rFonts w:ascii="Times New Roman" w:hAnsi="Times New Roman"/>
          <w:sz w:val="28"/>
          <w:szCs w:val="24"/>
        </w:rPr>
        <w:t xml:space="preserve"> </w:t>
      </w:r>
      <w:proofErr w:type="gramStart"/>
      <w:r>
        <w:rPr>
          <w:rFonts w:ascii="Times New Roman" w:hAnsi="Times New Roman"/>
          <w:sz w:val="28"/>
          <w:szCs w:val="24"/>
        </w:rPr>
        <w:t>Какая? и т.д.);</w:t>
      </w:r>
      <w:proofErr w:type="gramEnd"/>
    </w:p>
    <w:p w:rsidR="00F74EA9" w:rsidRDefault="00F74EA9" w:rsidP="00F74EA9">
      <w:pPr>
        <w:spacing w:after="0" w:line="240" w:lineRule="auto"/>
        <w:ind w:left="567" w:firstLine="360"/>
        <w:jc w:val="both"/>
        <w:rPr>
          <w:rFonts w:ascii="Times New Roman" w:hAnsi="Times New Roman"/>
          <w:sz w:val="28"/>
          <w:szCs w:val="24"/>
        </w:rPr>
      </w:pPr>
      <w:proofErr w:type="gramStart"/>
      <w:r>
        <w:rPr>
          <w:rFonts w:ascii="Times New Roman" w:hAnsi="Times New Roman"/>
          <w:sz w:val="28"/>
          <w:szCs w:val="24"/>
        </w:rPr>
        <w:t>- слова – действия (глаг. Что делает?</w:t>
      </w:r>
      <w:proofErr w:type="gramEnd"/>
      <w:r>
        <w:rPr>
          <w:rFonts w:ascii="Times New Roman" w:hAnsi="Times New Roman"/>
          <w:sz w:val="28"/>
          <w:szCs w:val="24"/>
        </w:rPr>
        <w:t xml:space="preserve"> </w:t>
      </w:r>
      <w:proofErr w:type="gramStart"/>
      <w:r>
        <w:rPr>
          <w:rFonts w:ascii="Times New Roman" w:hAnsi="Times New Roman"/>
          <w:sz w:val="28"/>
          <w:szCs w:val="24"/>
        </w:rPr>
        <w:t>Что сделает? и т.д.);</w:t>
      </w:r>
      <w:proofErr w:type="gramEnd"/>
    </w:p>
    <w:p w:rsidR="00F74EA9" w:rsidRPr="00F74EA9" w:rsidRDefault="00F74EA9" w:rsidP="00F74EA9">
      <w:pPr>
        <w:spacing w:after="0" w:line="240" w:lineRule="auto"/>
        <w:ind w:left="567" w:firstLine="360"/>
        <w:jc w:val="both"/>
        <w:rPr>
          <w:rFonts w:ascii="Times New Roman" w:hAnsi="Times New Roman"/>
          <w:sz w:val="28"/>
          <w:szCs w:val="24"/>
        </w:rPr>
      </w:pPr>
      <w:r>
        <w:rPr>
          <w:rFonts w:ascii="Times New Roman" w:hAnsi="Times New Roman"/>
          <w:sz w:val="28"/>
          <w:szCs w:val="24"/>
        </w:rPr>
        <w:t>- слово – предмет (сущ. характеризующее предмет синквейна)</w:t>
      </w:r>
    </w:p>
    <w:p w:rsidR="00394279" w:rsidRDefault="00840E0C" w:rsidP="00840E0C">
      <w:pPr>
        <w:spacing w:after="0" w:line="240" w:lineRule="auto"/>
        <w:ind w:left="567" w:firstLine="360"/>
        <w:jc w:val="both"/>
        <w:rPr>
          <w:rFonts w:ascii="Times New Roman" w:eastAsia="Times New Roman" w:hAnsi="Times New Roman" w:cs="Times New Roman"/>
          <w:color w:val="111111"/>
          <w:sz w:val="28"/>
          <w:szCs w:val="24"/>
          <w:lang w:eastAsia="ru-RU"/>
        </w:rPr>
      </w:pPr>
      <w:r w:rsidRPr="00840E0C">
        <w:rPr>
          <w:rFonts w:ascii="Times New Roman" w:eastAsia="Times New Roman" w:hAnsi="Times New Roman" w:cs="Times New Roman"/>
          <w:color w:val="111111"/>
          <w:sz w:val="28"/>
          <w:szCs w:val="24"/>
          <w:lang w:eastAsia="ru-RU"/>
        </w:rPr>
        <w:t>Эффективность Синквейна в том, что его могут составить все. В составлении синквейна каждый ребенок может реализовать свои интеллектуальные возможности. Составление синквейна используется как заключительное задание по пройденному материалу, для проведения рефлексии, анализа и синтеза полученной информации; помогает пополнить словарный запас; учит краткому пересказу: помогает развить речь и мышление.</w:t>
      </w:r>
    </w:p>
    <w:p w:rsidR="00FD02C4" w:rsidRDefault="00FD02C4" w:rsidP="00840E0C">
      <w:pPr>
        <w:spacing w:after="0" w:line="240" w:lineRule="auto"/>
        <w:ind w:left="567" w:firstLine="360"/>
        <w:jc w:val="both"/>
        <w:rPr>
          <w:rFonts w:ascii="Times New Roman" w:eastAsia="Times New Roman" w:hAnsi="Times New Roman" w:cs="Times New Roman"/>
          <w:color w:val="111111"/>
          <w:sz w:val="28"/>
          <w:szCs w:val="24"/>
          <w:lang w:eastAsia="ru-RU"/>
        </w:rPr>
      </w:pPr>
      <w:r>
        <w:rPr>
          <w:rFonts w:ascii="Times New Roman" w:eastAsia="Times New Roman" w:hAnsi="Times New Roman" w:cs="Times New Roman"/>
          <w:color w:val="111111"/>
          <w:sz w:val="28"/>
          <w:szCs w:val="24"/>
          <w:lang w:eastAsia="ru-RU"/>
        </w:rPr>
        <w:t xml:space="preserve">Особенно детям нравятся </w:t>
      </w:r>
      <w:proofErr w:type="spellStart"/>
      <w:r>
        <w:rPr>
          <w:rFonts w:ascii="Times New Roman" w:eastAsia="Times New Roman" w:hAnsi="Times New Roman" w:cs="Times New Roman"/>
          <w:color w:val="111111"/>
          <w:sz w:val="28"/>
          <w:szCs w:val="24"/>
          <w:lang w:eastAsia="ru-RU"/>
        </w:rPr>
        <w:t>синквейны</w:t>
      </w:r>
      <w:proofErr w:type="spellEnd"/>
      <w:r>
        <w:rPr>
          <w:rFonts w:ascii="Times New Roman" w:eastAsia="Times New Roman" w:hAnsi="Times New Roman" w:cs="Times New Roman"/>
          <w:color w:val="111111"/>
          <w:sz w:val="28"/>
          <w:szCs w:val="24"/>
          <w:lang w:eastAsia="ru-RU"/>
        </w:rPr>
        <w:t xml:space="preserve"> – невидимки, когда нужно отгадать исходное слово в первой строке синквейна опираясь на вторую и последующие строки. Например:</w:t>
      </w:r>
    </w:p>
    <w:p w:rsidR="00FD02C4" w:rsidRDefault="00FD02C4" w:rsidP="00840E0C">
      <w:pPr>
        <w:spacing w:after="0" w:line="240" w:lineRule="auto"/>
        <w:ind w:left="567" w:firstLine="360"/>
        <w:jc w:val="both"/>
        <w:rPr>
          <w:rFonts w:ascii="Times New Roman" w:eastAsia="Times New Roman" w:hAnsi="Times New Roman" w:cs="Times New Roman"/>
          <w:color w:val="111111"/>
          <w:sz w:val="28"/>
          <w:szCs w:val="24"/>
          <w:lang w:eastAsia="ru-RU"/>
        </w:rPr>
      </w:pPr>
      <w:r>
        <w:rPr>
          <w:rFonts w:ascii="Times New Roman" w:eastAsia="Times New Roman" w:hAnsi="Times New Roman" w:cs="Times New Roman"/>
          <w:color w:val="111111"/>
          <w:sz w:val="28"/>
          <w:szCs w:val="24"/>
          <w:lang w:eastAsia="ru-RU"/>
        </w:rPr>
        <w:t>2.Пушистый, дружелюбный</w:t>
      </w:r>
    </w:p>
    <w:p w:rsidR="00FD02C4" w:rsidRDefault="00FD02C4" w:rsidP="00840E0C">
      <w:pPr>
        <w:spacing w:after="0" w:line="240" w:lineRule="auto"/>
        <w:ind w:left="567" w:firstLine="360"/>
        <w:jc w:val="both"/>
        <w:rPr>
          <w:rFonts w:ascii="Times New Roman" w:eastAsia="Times New Roman" w:hAnsi="Times New Roman" w:cs="Times New Roman"/>
          <w:color w:val="111111"/>
          <w:sz w:val="28"/>
          <w:szCs w:val="24"/>
          <w:lang w:eastAsia="ru-RU"/>
        </w:rPr>
      </w:pPr>
      <w:r>
        <w:rPr>
          <w:rFonts w:ascii="Times New Roman" w:eastAsia="Times New Roman" w:hAnsi="Times New Roman" w:cs="Times New Roman"/>
          <w:color w:val="111111"/>
          <w:sz w:val="28"/>
          <w:szCs w:val="24"/>
          <w:lang w:eastAsia="ru-RU"/>
        </w:rPr>
        <w:t>3. Лает, сторожит, играет</w:t>
      </w:r>
    </w:p>
    <w:p w:rsidR="00FD02C4" w:rsidRDefault="00FD02C4" w:rsidP="00840E0C">
      <w:pPr>
        <w:spacing w:after="0" w:line="240" w:lineRule="auto"/>
        <w:ind w:left="567" w:firstLine="360"/>
        <w:jc w:val="both"/>
        <w:rPr>
          <w:rFonts w:ascii="Times New Roman" w:eastAsia="Times New Roman" w:hAnsi="Times New Roman" w:cs="Times New Roman"/>
          <w:color w:val="111111"/>
          <w:sz w:val="28"/>
          <w:szCs w:val="24"/>
          <w:lang w:eastAsia="ru-RU"/>
        </w:rPr>
      </w:pPr>
      <w:r>
        <w:rPr>
          <w:rFonts w:ascii="Times New Roman" w:eastAsia="Times New Roman" w:hAnsi="Times New Roman" w:cs="Times New Roman"/>
          <w:color w:val="111111"/>
          <w:sz w:val="28"/>
          <w:szCs w:val="24"/>
          <w:lang w:eastAsia="ru-RU"/>
        </w:rPr>
        <w:t>4. Друг человека</w:t>
      </w:r>
    </w:p>
    <w:p w:rsidR="00FD02C4" w:rsidRPr="00840E0C" w:rsidRDefault="00FD02C4" w:rsidP="00840E0C">
      <w:pPr>
        <w:spacing w:after="0" w:line="240" w:lineRule="auto"/>
        <w:ind w:left="567" w:firstLine="360"/>
        <w:jc w:val="both"/>
        <w:rPr>
          <w:rFonts w:ascii="Times New Roman" w:eastAsia="Times New Roman" w:hAnsi="Times New Roman" w:cs="Times New Roman"/>
          <w:color w:val="111111"/>
          <w:sz w:val="28"/>
          <w:szCs w:val="24"/>
          <w:lang w:eastAsia="ru-RU"/>
        </w:rPr>
      </w:pPr>
      <w:r>
        <w:rPr>
          <w:rFonts w:ascii="Times New Roman" w:eastAsia="Times New Roman" w:hAnsi="Times New Roman" w:cs="Times New Roman"/>
          <w:color w:val="111111"/>
          <w:sz w:val="28"/>
          <w:szCs w:val="24"/>
          <w:lang w:eastAsia="ru-RU"/>
        </w:rPr>
        <w:t xml:space="preserve">5. Животное </w:t>
      </w:r>
    </w:p>
    <w:p w:rsidR="00483109" w:rsidRPr="001D3BAC" w:rsidRDefault="00483109" w:rsidP="00483109">
      <w:pPr>
        <w:pStyle w:val="a8"/>
        <w:ind w:left="567" w:firstLine="426"/>
        <w:jc w:val="both"/>
        <w:rPr>
          <w:rFonts w:ascii="Times New Roman" w:hAnsi="Times New Roman"/>
          <w:sz w:val="28"/>
          <w:szCs w:val="28"/>
        </w:rPr>
      </w:pPr>
      <w:r w:rsidRPr="001D3BAC">
        <w:rPr>
          <w:rFonts w:ascii="Times New Roman" w:hAnsi="Times New Roman"/>
          <w:b/>
          <w:sz w:val="28"/>
          <w:szCs w:val="24"/>
        </w:rPr>
        <w:t>«Синквейн на тему…»</w:t>
      </w:r>
    </w:p>
    <w:p w:rsidR="00483109" w:rsidRPr="001D3BAC" w:rsidRDefault="00483109" w:rsidP="00483109">
      <w:pPr>
        <w:pStyle w:val="a8"/>
        <w:ind w:left="567" w:firstLine="426"/>
        <w:jc w:val="both"/>
        <w:rPr>
          <w:rFonts w:ascii="Times New Roman" w:hAnsi="Times New Roman"/>
          <w:i/>
          <w:sz w:val="28"/>
          <w:szCs w:val="24"/>
        </w:rPr>
      </w:pPr>
      <w:r w:rsidRPr="001D3BAC">
        <w:rPr>
          <w:rFonts w:ascii="Times New Roman" w:hAnsi="Times New Roman"/>
          <w:i/>
          <w:sz w:val="28"/>
          <w:szCs w:val="24"/>
        </w:rPr>
        <w:t xml:space="preserve">Цель: продолжать знакомит педагогов с технологией синквейн, систематизировать представления о влиянии речи педагога на развитие речи детей, формировать навык излагаться </w:t>
      </w:r>
      <w:proofErr w:type="spellStart"/>
      <w:r w:rsidRPr="001D3BAC">
        <w:rPr>
          <w:rFonts w:ascii="Times New Roman" w:hAnsi="Times New Roman"/>
          <w:i/>
          <w:sz w:val="28"/>
          <w:szCs w:val="24"/>
        </w:rPr>
        <w:t>тезисно</w:t>
      </w:r>
      <w:proofErr w:type="spellEnd"/>
      <w:r w:rsidRPr="001D3BAC">
        <w:rPr>
          <w:rFonts w:ascii="Times New Roman" w:hAnsi="Times New Roman"/>
          <w:i/>
          <w:sz w:val="28"/>
          <w:szCs w:val="24"/>
        </w:rPr>
        <w:t>.</w:t>
      </w:r>
    </w:p>
    <w:p w:rsidR="007A05C5" w:rsidRPr="001D3BAC" w:rsidRDefault="00483109" w:rsidP="00483109">
      <w:pPr>
        <w:pStyle w:val="a8"/>
        <w:ind w:left="567" w:firstLine="426"/>
        <w:jc w:val="both"/>
        <w:rPr>
          <w:rFonts w:ascii="Times New Roman" w:hAnsi="Times New Roman"/>
          <w:i/>
          <w:sz w:val="28"/>
          <w:szCs w:val="24"/>
        </w:rPr>
      </w:pPr>
      <w:r w:rsidRPr="001D3BAC">
        <w:rPr>
          <w:rFonts w:ascii="Times New Roman" w:hAnsi="Times New Roman"/>
          <w:i/>
          <w:sz w:val="28"/>
          <w:szCs w:val="24"/>
        </w:rPr>
        <w:t xml:space="preserve">Ход: </w:t>
      </w:r>
      <w:r w:rsidR="00394279" w:rsidRPr="001D3BAC">
        <w:rPr>
          <w:rFonts w:ascii="Times New Roman" w:hAnsi="Times New Roman"/>
          <w:i/>
          <w:sz w:val="28"/>
          <w:szCs w:val="24"/>
        </w:rPr>
        <w:t xml:space="preserve">Общеизвестно, что </w:t>
      </w:r>
      <w:r w:rsidR="00BD0281" w:rsidRPr="001D3BAC">
        <w:rPr>
          <w:rFonts w:ascii="Times New Roman" w:hAnsi="Times New Roman"/>
          <w:i/>
          <w:sz w:val="28"/>
          <w:szCs w:val="24"/>
        </w:rPr>
        <w:t>в</w:t>
      </w:r>
      <w:r w:rsidR="007A05C5" w:rsidRPr="001D3BAC">
        <w:rPr>
          <w:rFonts w:ascii="Times New Roman" w:hAnsi="Times New Roman"/>
          <w:b/>
          <w:i/>
          <w:sz w:val="28"/>
          <w:szCs w:val="24"/>
        </w:rPr>
        <w:t xml:space="preserve"> </w:t>
      </w:r>
      <w:r w:rsidR="00BD0281" w:rsidRPr="001D3BAC">
        <w:rPr>
          <w:rFonts w:ascii="Times New Roman" w:hAnsi="Times New Roman"/>
          <w:i/>
          <w:sz w:val="28"/>
          <w:szCs w:val="24"/>
        </w:rPr>
        <w:t xml:space="preserve">развитии речи детей </w:t>
      </w:r>
      <w:r w:rsidR="0054038B" w:rsidRPr="001D3BAC">
        <w:rPr>
          <w:rFonts w:ascii="Times New Roman" w:hAnsi="Times New Roman"/>
          <w:i/>
          <w:sz w:val="28"/>
          <w:szCs w:val="24"/>
        </w:rPr>
        <w:t>культура речи педагога</w:t>
      </w:r>
      <w:r w:rsidR="00394279" w:rsidRPr="001D3BAC">
        <w:rPr>
          <w:rFonts w:ascii="Times New Roman" w:hAnsi="Times New Roman"/>
          <w:i/>
          <w:sz w:val="28"/>
          <w:szCs w:val="24"/>
        </w:rPr>
        <w:t xml:space="preserve"> играет не последнюю роль</w:t>
      </w:r>
      <w:r w:rsidR="0054038B" w:rsidRPr="001D3BAC">
        <w:rPr>
          <w:rFonts w:ascii="Times New Roman" w:hAnsi="Times New Roman"/>
          <w:i/>
          <w:sz w:val="28"/>
          <w:szCs w:val="24"/>
        </w:rPr>
        <w:t>. Сейчас я предлагаю Вам поделиться мнением,</w:t>
      </w:r>
      <w:r w:rsidR="00394279" w:rsidRPr="001D3BAC">
        <w:rPr>
          <w:rFonts w:ascii="Times New Roman" w:hAnsi="Times New Roman"/>
          <w:i/>
          <w:sz w:val="28"/>
          <w:szCs w:val="24"/>
        </w:rPr>
        <w:t xml:space="preserve"> почему речь педагога так важна</w:t>
      </w:r>
      <w:r w:rsidR="00BD0281" w:rsidRPr="001D3BAC">
        <w:rPr>
          <w:rFonts w:ascii="Times New Roman" w:hAnsi="Times New Roman"/>
          <w:i/>
          <w:sz w:val="28"/>
          <w:szCs w:val="24"/>
        </w:rPr>
        <w:t>,</w:t>
      </w:r>
      <w:r w:rsidR="00394279" w:rsidRPr="001D3BAC">
        <w:rPr>
          <w:rFonts w:ascii="Times New Roman" w:hAnsi="Times New Roman"/>
          <w:i/>
          <w:sz w:val="28"/>
          <w:szCs w:val="24"/>
        </w:rPr>
        <w:t xml:space="preserve"> и выразить </w:t>
      </w:r>
      <w:r w:rsidR="00BD0281" w:rsidRPr="001D3BAC">
        <w:rPr>
          <w:rFonts w:ascii="Times New Roman" w:hAnsi="Times New Roman"/>
          <w:i/>
          <w:sz w:val="28"/>
          <w:szCs w:val="24"/>
        </w:rPr>
        <w:t>его</w:t>
      </w:r>
      <w:r w:rsidR="00840E0C" w:rsidRPr="001D3BAC">
        <w:rPr>
          <w:rFonts w:ascii="Times New Roman" w:hAnsi="Times New Roman"/>
          <w:i/>
          <w:sz w:val="28"/>
          <w:szCs w:val="24"/>
        </w:rPr>
        <w:t xml:space="preserve"> при помощи технологии синквейн. (Приложение №2)</w:t>
      </w:r>
    </w:p>
    <w:p w:rsidR="00483109" w:rsidRDefault="00F74EA9" w:rsidP="00F26397">
      <w:pPr>
        <w:pStyle w:val="a8"/>
        <w:ind w:left="567" w:firstLine="426"/>
        <w:jc w:val="both"/>
        <w:rPr>
          <w:rFonts w:ascii="Times New Roman" w:hAnsi="Times New Roman"/>
          <w:sz w:val="28"/>
          <w:szCs w:val="28"/>
        </w:rPr>
      </w:pPr>
      <w:r>
        <w:rPr>
          <w:rFonts w:ascii="Times New Roman" w:hAnsi="Times New Roman"/>
          <w:sz w:val="28"/>
          <w:szCs w:val="28"/>
        </w:rPr>
        <w:t>В дошкольном возрасте интенсивно формируется речевая моторная область. Упражнения на развитие мелкой моторики не только стимулируют развитие речи, но и являются мощным средством повышения ра</w:t>
      </w:r>
      <w:r w:rsidR="008D4819">
        <w:rPr>
          <w:rFonts w:ascii="Times New Roman" w:hAnsi="Times New Roman"/>
          <w:sz w:val="28"/>
          <w:szCs w:val="28"/>
        </w:rPr>
        <w:t>ботоспособности головного мозга, другими словами – моторика</w:t>
      </w:r>
      <w:r w:rsidR="001D3BAC">
        <w:rPr>
          <w:rFonts w:ascii="Times New Roman" w:hAnsi="Times New Roman"/>
          <w:sz w:val="28"/>
          <w:szCs w:val="28"/>
        </w:rPr>
        <w:t xml:space="preserve"> </w:t>
      </w:r>
      <w:r w:rsidR="008D4819">
        <w:rPr>
          <w:rFonts w:ascii="Times New Roman" w:hAnsi="Times New Roman"/>
          <w:sz w:val="28"/>
          <w:szCs w:val="28"/>
        </w:rPr>
        <w:t>- это двигатель, запускающий речь ребёнка.</w:t>
      </w:r>
    </w:p>
    <w:p w:rsidR="00F74EA9" w:rsidRDefault="008D4819" w:rsidP="00F26397">
      <w:pPr>
        <w:pStyle w:val="a8"/>
        <w:ind w:left="567" w:firstLine="426"/>
        <w:jc w:val="both"/>
        <w:rPr>
          <w:rFonts w:ascii="Times New Roman" w:hAnsi="Times New Roman"/>
          <w:sz w:val="28"/>
          <w:szCs w:val="28"/>
        </w:rPr>
      </w:pPr>
      <w:r>
        <w:rPr>
          <w:rFonts w:ascii="Times New Roman" w:hAnsi="Times New Roman"/>
          <w:sz w:val="28"/>
          <w:szCs w:val="28"/>
        </w:rPr>
        <w:t>Регулярная стимуляция зон коры головного мозга средствами упражнений на развитие мелкой моторики приводит к ускорению речевого развития, что подтверждено научными исследованиями.</w:t>
      </w:r>
    </w:p>
    <w:p w:rsidR="00BC6F71" w:rsidRDefault="008D4819" w:rsidP="00F26397">
      <w:pPr>
        <w:pStyle w:val="a8"/>
        <w:ind w:left="567" w:firstLine="426"/>
        <w:jc w:val="both"/>
        <w:rPr>
          <w:rFonts w:ascii="Times New Roman" w:hAnsi="Times New Roman"/>
          <w:sz w:val="28"/>
          <w:szCs w:val="24"/>
        </w:rPr>
      </w:pPr>
      <w:r>
        <w:rPr>
          <w:rFonts w:ascii="Times New Roman" w:hAnsi="Times New Roman"/>
          <w:sz w:val="28"/>
          <w:szCs w:val="24"/>
        </w:rPr>
        <w:t xml:space="preserve">В  педагогической литературе описано множество методик развития моторики. Педагоги и психологи в своей практике используют </w:t>
      </w:r>
      <w:proofErr w:type="spellStart"/>
      <w:r>
        <w:rPr>
          <w:rFonts w:ascii="Times New Roman" w:hAnsi="Times New Roman"/>
          <w:sz w:val="28"/>
          <w:szCs w:val="24"/>
        </w:rPr>
        <w:t>биоэнергопластику</w:t>
      </w:r>
      <w:proofErr w:type="spellEnd"/>
      <w:r>
        <w:rPr>
          <w:rFonts w:ascii="Times New Roman" w:hAnsi="Times New Roman"/>
          <w:sz w:val="28"/>
          <w:szCs w:val="24"/>
        </w:rPr>
        <w:t xml:space="preserve"> и </w:t>
      </w:r>
      <w:proofErr w:type="spellStart"/>
      <w:r>
        <w:rPr>
          <w:rFonts w:ascii="Times New Roman" w:hAnsi="Times New Roman"/>
          <w:sz w:val="28"/>
          <w:szCs w:val="24"/>
        </w:rPr>
        <w:t>кинезиологию</w:t>
      </w:r>
      <w:proofErr w:type="spellEnd"/>
      <w:r>
        <w:rPr>
          <w:rFonts w:ascii="Times New Roman" w:hAnsi="Times New Roman"/>
          <w:sz w:val="28"/>
          <w:szCs w:val="24"/>
        </w:rPr>
        <w:t xml:space="preserve">, сочетающие движение рук и речи. </w:t>
      </w:r>
    </w:p>
    <w:p w:rsidR="001D3BAC" w:rsidRPr="001D3BAC" w:rsidRDefault="001D3BAC" w:rsidP="00F26397">
      <w:pPr>
        <w:pStyle w:val="a8"/>
        <w:ind w:left="567" w:firstLine="426"/>
        <w:jc w:val="both"/>
        <w:rPr>
          <w:rFonts w:ascii="Times New Roman" w:hAnsi="Times New Roman"/>
          <w:b/>
          <w:sz w:val="28"/>
          <w:szCs w:val="24"/>
        </w:rPr>
      </w:pPr>
      <w:r w:rsidRPr="001D3BAC">
        <w:rPr>
          <w:rFonts w:ascii="Times New Roman" w:hAnsi="Times New Roman"/>
          <w:b/>
          <w:sz w:val="28"/>
          <w:szCs w:val="24"/>
        </w:rPr>
        <w:t>«Практикум»</w:t>
      </w:r>
    </w:p>
    <w:p w:rsidR="00BC6F71" w:rsidRPr="00A47636" w:rsidRDefault="00BC6F71" w:rsidP="00BC6F71">
      <w:pPr>
        <w:shd w:val="clear" w:color="auto" w:fill="FFFFFF"/>
        <w:spacing w:after="0" w:line="240" w:lineRule="auto"/>
        <w:ind w:left="567" w:firstLine="284"/>
        <w:jc w:val="both"/>
        <w:rPr>
          <w:rFonts w:ascii="Times New Roman" w:eastAsia="Times New Roman" w:hAnsi="Times New Roman" w:cs="Times New Roman"/>
          <w:sz w:val="28"/>
          <w:szCs w:val="24"/>
          <w:lang w:eastAsia="ru-RU"/>
        </w:rPr>
      </w:pPr>
      <w:proofErr w:type="spellStart"/>
      <w:r w:rsidRPr="00A47636">
        <w:rPr>
          <w:rFonts w:ascii="Times New Roman" w:eastAsia="Times New Roman" w:hAnsi="Times New Roman" w:cs="Times New Roman"/>
          <w:sz w:val="28"/>
          <w:szCs w:val="24"/>
          <w:lang w:eastAsia="ru-RU"/>
        </w:rPr>
        <w:t>Кинезиология</w:t>
      </w:r>
      <w:proofErr w:type="spellEnd"/>
      <w:r w:rsidRPr="00A47636">
        <w:rPr>
          <w:rFonts w:ascii="Times New Roman" w:eastAsia="Times New Roman" w:hAnsi="Times New Roman" w:cs="Times New Roman"/>
          <w:sz w:val="28"/>
          <w:szCs w:val="24"/>
          <w:lang w:eastAsia="ru-RU"/>
        </w:rPr>
        <w:t xml:space="preserve"> – это наука о развитии головного мозга через движения или по - </w:t>
      </w:r>
      <w:proofErr w:type="gramStart"/>
      <w:r w:rsidRPr="00A47636">
        <w:rPr>
          <w:rFonts w:ascii="Times New Roman" w:eastAsia="Times New Roman" w:hAnsi="Times New Roman" w:cs="Times New Roman"/>
          <w:sz w:val="28"/>
          <w:szCs w:val="24"/>
          <w:lang w:eastAsia="ru-RU"/>
        </w:rPr>
        <w:t>другому</w:t>
      </w:r>
      <w:proofErr w:type="gramEnd"/>
      <w:r w:rsidRPr="00A47636">
        <w:rPr>
          <w:rFonts w:ascii="Times New Roman" w:eastAsia="Times New Roman" w:hAnsi="Times New Roman" w:cs="Times New Roman"/>
          <w:sz w:val="28"/>
          <w:szCs w:val="24"/>
          <w:lang w:eastAsia="ru-RU"/>
        </w:rPr>
        <w:t xml:space="preserve"> «Гимнастика мозга». Состоит из определенных упражнений для крупной и мелкой моторики, которые синхронизируют работу одновременно двух полушарий головного мозга, улучшают память, внимание, развивают </w:t>
      </w:r>
      <w:r w:rsidRPr="00A47636">
        <w:rPr>
          <w:rFonts w:ascii="Times New Roman" w:eastAsia="Times New Roman" w:hAnsi="Times New Roman" w:cs="Times New Roman"/>
          <w:sz w:val="28"/>
          <w:szCs w:val="24"/>
          <w:lang w:eastAsia="ru-RU"/>
        </w:rPr>
        <w:lastRenderedPageBreak/>
        <w:t xml:space="preserve">моторику, речь. Сейчас я предлагаю вам выполнить пальчиковую гимнастику с элементами </w:t>
      </w:r>
      <w:proofErr w:type="spellStart"/>
      <w:r w:rsidRPr="00A47636">
        <w:rPr>
          <w:rFonts w:ascii="Times New Roman" w:eastAsia="Times New Roman" w:hAnsi="Times New Roman" w:cs="Times New Roman"/>
          <w:sz w:val="28"/>
          <w:szCs w:val="24"/>
          <w:lang w:eastAsia="ru-RU"/>
        </w:rPr>
        <w:t>кинезиологии</w:t>
      </w:r>
      <w:proofErr w:type="spellEnd"/>
      <w:r w:rsidRPr="00A47636">
        <w:rPr>
          <w:rFonts w:ascii="Times New Roman" w:eastAsia="Times New Roman" w:hAnsi="Times New Roman" w:cs="Times New Roman"/>
          <w:sz w:val="28"/>
          <w:szCs w:val="24"/>
          <w:lang w:eastAsia="ru-RU"/>
        </w:rPr>
        <w:t>.</w:t>
      </w:r>
    </w:p>
    <w:p w:rsidR="00BC6F71" w:rsidRPr="00A47636" w:rsidRDefault="00BC6F71" w:rsidP="00BC6F71">
      <w:pPr>
        <w:shd w:val="clear" w:color="auto" w:fill="FFFFFF"/>
        <w:spacing w:after="0" w:line="240" w:lineRule="auto"/>
        <w:ind w:left="567" w:firstLine="284"/>
        <w:jc w:val="both"/>
        <w:rPr>
          <w:rFonts w:ascii="Times New Roman" w:eastAsia="Times New Roman" w:hAnsi="Times New Roman" w:cs="Times New Roman"/>
          <w:sz w:val="28"/>
          <w:szCs w:val="24"/>
          <w:lang w:eastAsia="ru-RU"/>
        </w:rPr>
      </w:pPr>
      <w:r w:rsidRPr="00A47636">
        <w:rPr>
          <w:rFonts w:ascii="Times New Roman" w:eastAsia="Times New Roman" w:hAnsi="Times New Roman" w:cs="Times New Roman"/>
          <w:sz w:val="28"/>
          <w:szCs w:val="24"/>
          <w:lang w:eastAsia="ru-RU"/>
        </w:rPr>
        <w:t>«Кулак-ребро-ладонь» (выполняем серию последовательных движений, убыстряя темп).</w:t>
      </w:r>
    </w:p>
    <w:p w:rsidR="00BC6F71" w:rsidRPr="00A47636" w:rsidRDefault="00BC6F71" w:rsidP="00BC6F71">
      <w:pPr>
        <w:shd w:val="clear" w:color="auto" w:fill="FFFFFF"/>
        <w:spacing w:after="0" w:line="240" w:lineRule="auto"/>
        <w:ind w:left="567" w:firstLine="284"/>
        <w:jc w:val="both"/>
        <w:rPr>
          <w:rFonts w:ascii="Times New Roman" w:eastAsia="Times New Roman" w:hAnsi="Times New Roman" w:cs="Times New Roman"/>
          <w:sz w:val="28"/>
          <w:szCs w:val="24"/>
          <w:lang w:eastAsia="ru-RU"/>
        </w:rPr>
      </w:pPr>
      <w:r w:rsidRPr="00A47636">
        <w:rPr>
          <w:rFonts w:ascii="Times New Roman" w:eastAsia="Times New Roman" w:hAnsi="Times New Roman" w:cs="Times New Roman"/>
          <w:sz w:val="28"/>
          <w:szCs w:val="24"/>
          <w:lang w:eastAsia="ru-RU"/>
        </w:rPr>
        <w:t>«Лезгинка» Левую руку сложить в кулак, большой палец отставить в сторону, кулак разворачиваем пальцами к себе. Выпрямленной ладонью правой руки прикасаемся к мизинцу левой. Одновременно меняем положение правой и левой рук. Повторяем 6-8 раз, добиваясь высокой скорости смены положений.</w:t>
      </w:r>
    </w:p>
    <w:p w:rsidR="00BC6F71" w:rsidRPr="00A47636" w:rsidRDefault="00BC6F71" w:rsidP="00353A0E">
      <w:pPr>
        <w:shd w:val="clear" w:color="auto" w:fill="FFFFFF"/>
        <w:spacing w:after="0" w:line="240" w:lineRule="auto"/>
        <w:ind w:left="567" w:firstLine="426"/>
        <w:jc w:val="both"/>
        <w:rPr>
          <w:rFonts w:ascii="Times New Roman" w:eastAsia="Times New Roman" w:hAnsi="Times New Roman" w:cs="Times New Roman"/>
          <w:sz w:val="28"/>
          <w:szCs w:val="24"/>
          <w:lang w:eastAsia="ru-RU"/>
        </w:rPr>
      </w:pPr>
      <w:r w:rsidRPr="00A47636">
        <w:rPr>
          <w:rFonts w:ascii="Times New Roman" w:eastAsia="Times New Roman" w:hAnsi="Times New Roman" w:cs="Times New Roman"/>
          <w:sz w:val="28"/>
          <w:szCs w:val="24"/>
          <w:lang w:eastAsia="ru-RU"/>
        </w:rPr>
        <w:t>«Ухо-нос» Левой рукой беремся за кончик носа, а правой за противоположное ухо. Отпускаем одновременно ухо и нос, хлопаем в ладоши, меняем положение рук с точностью «да, наоборот».</w:t>
      </w:r>
    </w:p>
    <w:p w:rsidR="00BC6F71" w:rsidRDefault="00BC6F71" w:rsidP="00353A0E">
      <w:pPr>
        <w:shd w:val="clear" w:color="auto" w:fill="FFFFFF"/>
        <w:spacing w:after="0" w:line="240" w:lineRule="auto"/>
        <w:ind w:left="567" w:firstLine="426"/>
        <w:jc w:val="both"/>
        <w:rPr>
          <w:rFonts w:ascii="Times New Roman" w:eastAsia="Times New Roman" w:hAnsi="Times New Roman" w:cs="Times New Roman"/>
          <w:sz w:val="28"/>
          <w:szCs w:val="24"/>
          <w:lang w:eastAsia="ru-RU"/>
        </w:rPr>
      </w:pPr>
      <w:proofErr w:type="spellStart"/>
      <w:r w:rsidRPr="00A47636">
        <w:rPr>
          <w:rFonts w:ascii="Times New Roman" w:eastAsia="Times New Roman" w:hAnsi="Times New Roman" w:cs="Times New Roman"/>
          <w:sz w:val="28"/>
          <w:szCs w:val="24"/>
          <w:lang w:eastAsia="ru-RU"/>
        </w:rPr>
        <w:t>Кинезиология</w:t>
      </w:r>
      <w:proofErr w:type="spellEnd"/>
      <w:r w:rsidRPr="00A47636">
        <w:rPr>
          <w:rFonts w:ascii="Times New Roman" w:eastAsia="Times New Roman" w:hAnsi="Times New Roman" w:cs="Times New Roman"/>
          <w:sz w:val="28"/>
          <w:szCs w:val="24"/>
          <w:lang w:eastAsia="ru-RU"/>
        </w:rPr>
        <w:t xml:space="preserve">  уделяет особое внимание таким упражнениям, в которых используются одновременные разнотипные движения рук. Регуляция таких движений осуществляется на уровне головного мозга, в отличи</w:t>
      </w:r>
      <w:proofErr w:type="gramStart"/>
      <w:r w:rsidRPr="00A47636">
        <w:rPr>
          <w:rFonts w:ascii="Times New Roman" w:eastAsia="Times New Roman" w:hAnsi="Times New Roman" w:cs="Times New Roman"/>
          <w:sz w:val="28"/>
          <w:szCs w:val="24"/>
          <w:lang w:eastAsia="ru-RU"/>
        </w:rPr>
        <w:t>и</w:t>
      </w:r>
      <w:proofErr w:type="gramEnd"/>
      <w:r w:rsidRPr="00A47636">
        <w:rPr>
          <w:rFonts w:ascii="Times New Roman" w:eastAsia="Times New Roman" w:hAnsi="Times New Roman" w:cs="Times New Roman"/>
          <w:sz w:val="28"/>
          <w:szCs w:val="24"/>
          <w:lang w:eastAsia="ru-RU"/>
        </w:rPr>
        <w:t xml:space="preserve"> от симметричных </w:t>
      </w:r>
      <w:proofErr w:type="spellStart"/>
      <w:r w:rsidRPr="00A47636">
        <w:rPr>
          <w:rFonts w:ascii="Times New Roman" w:eastAsia="Times New Roman" w:hAnsi="Times New Roman" w:cs="Times New Roman"/>
          <w:sz w:val="28"/>
          <w:szCs w:val="24"/>
          <w:lang w:eastAsia="ru-RU"/>
        </w:rPr>
        <w:t>содружественных</w:t>
      </w:r>
      <w:proofErr w:type="spellEnd"/>
      <w:r w:rsidRPr="00A47636">
        <w:rPr>
          <w:rFonts w:ascii="Times New Roman" w:eastAsia="Times New Roman" w:hAnsi="Times New Roman" w:cs="Times New Roman"/>
          <w:sz w:val="28"/>
          <w:szCs w:val="24"/>
          <w:lang w:eastAsia="ru-RU"/>
        </w:rPr>
        <w:t xml:space="preserve"> движений, регуляция которых, в основном, происходят на уровне спинного мозга.</w:t>
      </w:r>
    </w:p>
    <w:p w:rsidR="003C3A0B" w:rsidRPr="00A47636" w:rsidRDefault="003C3A0B" w:rsidP="003C3A0B">
      <w:pPr>
        <w:shd w:val="clear" w:color="auto" w:fill="FFFFFF"/>
        <w:spacing w:after="0" w:line="240" w:lineRule="auto"/>
        <w:ind w:left="567" w:firstLine="426"/>
        <w:jc w:val="both"/>
        <w:rPr>
          <w:rFonts w:ascii="Times New Roman" w:eastAsia="Times New Roman" w:hAnsi="Times New Roman" w:cs="Times New Roman"/>
          <w:sz w:val="28"/>
          <w:szCs w:val="24"/>
          <w:lang w:eastAsia="ru-RU"/>
        </w:rPr>
      </w:pPr>
      <w:r w:rsidRPr="00A47636">
        <w:rPr>
          <w:rFonts w:ascii="Times New Roman" w:eastAsia="Times New Roman" w:hAnsi="Times New Roman" w:cs="Times New Roman"/>
          <w:sz w:val="28"/>
          <w:szCs w:val="24"/>
          <w:lang w:eastAsia="ru-RU"/>
        </w:rPr>
        <w:t xml:space="preserve">Такой подход к развитию речи у детей дошкольного возраста дает положительный результат и свидетельствует об эффективности применяемых нами методик, методов и приемов. В результате у каждого ребенка появляется стремление к выстраиванию речевых высказываний, повышается качество звукопроизношения, </w:t>
      </w:r>
      <w:proofErr w:type="spellStart"/>
      <w:proofErr w:type="gramStart"/>
      <w:r w:rsidRPr="00A47636">
        <w:rPr>
          <w:rFonts w:ascii="Times New Roman" w:eastAsia="Times New Roman" w:hAnsi="Times New Roman" w:cs="Times New Roman"/>
          <w:sz w:val="28"/>
          <w:szCs w:val="24"/>
          <w:lang w:eastAsia="ru-RU"/>
        </w:rPr>
        <w:t>лексико-грамматики</w:t>
      </w:r>
      <w:proofErr w:type="spellEnd"/>
      <w:proofErr w:type="gramEnd"/>
      <w:r w:rsidRPr="00A47636">
        <w:rPr>
          <w:rFonts w:ascii="Times New Roman" w:eastAsia="Times New Roman" w:hAnsi="Times New Roman" w:cs="Times New Roman"/>
          <w:sz w:val="28"/>
          <w:szCs w:val="24"/>
          <w:lang w:eastAsia="ru-RU"/>
        </w:rPr>
        <w:t xml:space="preserve"> и связной речи, которое определяет готовность ребенка к школьному обучению.</w:t>
      </w:r>
    </w:p>
    <w:p w:rsidR="003C3A0B" w:rsidRPr="00840E0C" w:rsidRDefault="003C3A0B" w:rsidP="003C3A0B">
      <w:pPr>
        <w:spacing w:after="0" w:line="240" w:lineRule="auto"/>
        <w:ind w:left="567" w:firstLine="360"/>
        <w:jc w:val="both"/>
        <w:rPr>
          <w:rFonts w:ascii="Times New Roman" w:eastAsia="Times New Roman" w:hAnsi="Times New Roman" w:cs="Times New Roman"/>
          <w:color w:val="111111"/>
          <w:sz w:val="28"/>
          <w:szCs w:val="24"/>
          <w:lang w:eastAsia="ru-RU"/>
        </w:rPr>
      </w:pPr>
      <w:r w:rsidRPr="00840E0C">
        <w:rPr>
          <w:rFonts w:ascii="Times New Roman" w:eastAsia="Times New Roman" w:hAnsi="Times New Roman" w:cs="Times New Roman"/>
          <w:color w:val="111111"/>
          <w:sz w:val="28"/>
          <w:szCs w:val="24"/>
          <w:lang w:eastAsia="ru-RU"/>
        </w:rPr>
        <w:t>Таким образом, развитие речи – главный показатель умственного развития ребёнка. Основная цель речевого развития – доведение его до нормы, определённой для каждого возрастного этапа, хотя индивидуальные различия речевого уровня детей могут быть исключительно велики.</w:t>
      </w:r>
    </w:p>
    <w:p w:rsidR="003C3A0B" w:rsidRDefault="003C3A0B" w:rsidP="003C3A0B">
      <w:pPr>
        <w:pStyle w:val="a8"/>
        <w:ind w:left="567" w:firstLine="426"/>
        <w:jc w:val="both"/>
        <w:rPr>
          <w:rFonts w:ascii="Times New Roman" w:hAnsi="Times New Roman"/>
          <w:sz w:val="28"/>
          <w:szCs w:val="24"/>
        </w:rPr>
      </w:pPr>
      <w:r w:rsidRPr="00840E0C">
        <w:rPr>
          <w:rFonts w:ascii="Times New Roman" w:hAnsi="Times New Roman"/>
          <w:color w:val="111111"/>
          <w:sz w:val="28"/>
          <w:szCs w:val="24"/>
        </w:rPr>
        <w:t>Основные задачи развития речи - это воспитание орфоэпической культуры речи, словарная работа, формирование грамматического строя речи, её связности при построении развёрнутого высказывания - решаются на каждом возрастном этапе. От возраста к возрасту происходит постепенное усложнение каждой задачи, меняются методы обучения. Развитие речи и речевое общение дошкольников в детском саду осуществляется во всех видах деятельности, в разных формах, как на специальных речевых занятиях, так и в партнёрской и самостоятельной деятельности.</w:t>
      </w:r>
    </w:p>
    <w:p w:rsidR="00353A0E" w:rsidRPr="0090015B" w:rsidRDefault="00353A0E" w:rsidP="00353A0E">
      <w:pPr>
        <w:shd w:val="clear" w:color="auto" w:fill="FFFFFF"/>
        <w:spacing w:after="0" w:line="240" w:lineRule="auto"/>
        <w:ind w:left="567" w:firstLine="426"/>
        <w:jc w:val="both"/>
        <w:rPr>
          <w:rFonts w:ascii="Times New Roman" w:eastAsia="Times New Roman" w:hAnsi="Times New Roman" w:cs="Times New Roman"/>
          <w:b/>
          <w:sz w:val="28"/>
          <w:szCs w:val="24"/>
          <w:lang w:eastAsia="ru-RU"/>
        </w:rPr>
      </w:pPr>
      <w:r w:rsidRPr="0090015B">
        <w:rPr>
          <w:rFonts w:ascii="Times New Roman" w:eastAsia="Times New Roman" w:hAnsi="Times New Roman" w:cs="Times New Roman"/>
          <w:b/>
          <w:sz w:val="28"/>
          <w:szCs w:val="24"/>
          <w:lang w:eastAsia="ru-RU"/>
        </w:rPr>
        <w:t>Рефлексия «</w:t>
      </w:r>
      <w:r w:rsidR="003C3A0B" w:rsidRPr="0090015B">
        <w:rPr>
          <w:rFonts w:ascii="Times New Roman" w:eastAsia="Times New Roman" w:hAnsi="Times New Roman" w:cs="Times New Roman"/>
          <w:b/>
          <w:sz w:val="28"/>
          <w:szCs w:val="24"/>
          <w:lang w:eastAsia="ru-RU"/>
        </w:rPr>
        <w:t>Урна, мясорубка, чемодан»</w:t>
      </w:r>
    </w:p>
    <w:p w:rsidR="0090015B" w:rsidRPr="0090015B" w:rsidRDefault="0090015B" w:rsidP="0090015B">
      <w:pPr>
        <w:shd w:val="clear" w:color="auto" w:fill="FFFFFF"/>
        <w:spacing w:after="0" w:line="240" w:lineRule="auto"/>
        <w:ind w:left="567" w:firstLine="426"/>
        <w:jc w:val="both"/>
        <w:outlineLvl w:val="1"/>
        <w:rPr>
          <w:rFonts w:ascii="Times New Roman" w:eastAsia="Times New Roman" w:hAnsi="Times New Roman" w:cs="Times New Roman"/>
          <w:sz w:val="28"/>
          <w:szCs w:val="28"/>
        </w:rPr>
      </w:pPr>
      <w:proofErr w:type="gramStart"/>
      <w:r w:rsidRPr="0090015B">
        <w:rPr>
          <w:rFonts w:ascii="Times New Roman" w:eastAsia="Times New Roman" w:hAnsi="Times New Roman" w:cs="Times New Roman"/>
          <w:sz w:val="28"/>
          <w:szCs w:val="28"/>
        </w:rPr>
        <w:t>Участникам предлагается три больших листа, на одном из которых нарисован чемодан, на втором – мусорная корзина и на третьем – мясорубка.</w:t>
      </w:r>
      <w:proofErr w:type="gramEnd"/>
      <w:r w:rsidRPr="0090015B">
        <w:rPr>
          <w:rFonts w:ascii="Times New Roman" w:eastAsia="Times New Roman" w:hAnsi="Times New Roman" w:cs="Times New Roman"/>
          <w:sz w:val="28"/>
          <w:szCs w:val="28"/>
        </w:rPr>
        <w:t xml:space="preserve"> На листочке, который приклеивался затем к плакату с изображением чемодана, необходимо написать тот важный момент, который он вынес от работы на семинаре, готов забрать с собой и использовать в своей деятельности.</w:t>
      </w:r>
    </w:p>
    <w:p w:rsidR="0090015B" w:rsidRPr="0090015B" w:rsidRDefault="0090015B" w:rsidP="0090015B">
      <w:pPr>
        <w:shd w:val="clear" w:color="auto" w:fill="FFFFFF"/>
        <w:spacing w:after="0" w:line="270" w:lineRule="atLeast"/>
        <w:ind w:left="567" w:firstLine="425"/>
        <w:jc w:val="both"/>
        <w:rPr>
          <w:rFonts w:ascii="Times New Roman" w:eastAsia="Times New Roman" w:hAnsi="Times New Roman" w:cs="Times New Roman"/>
          <w:sz w:val="28"/>
          <w:szCs w:val="28"/>
        </w:rPr>
      </w:pPr>
      <w:r w:rsidRPr="0090015B">
        <w:rPr>
          <w:rFonts w:ascii="Times New Roman" w:eastAsia="Times New Roman" w:hAnsi="Times New Roman" w:cs="Times New Roman"/>
          <w:sz w:val="28"/>
          <w:szCs w:val="28"/>
        </w:rPr>
        <w:t>То, что оказалось ненужным, бесполезным можно отправить в "мусорную корзину", т.е. прикрепить листочек  ко второму плакату.</w:t>
      </w:r>
    </w:p>
    <w:p w:rsidR="0090015B" w:rsidRPr="0090015B" w:rsidRDefault="0090015B" w:rsidP="0090015B">
      <w:pPr>
        <w:shd w:val="clear" w:color="auto" w:fill="FFFFFF"/>
        <w:spacing w:after="0" w:line="270" w:lineRule="atLeast"/>
        <w:ind w:left="567" w:firstLine="425"/>
        <w:jc w:val="both"/>
        <w:rPr>
          <w:rFonts w:ascii="Times New Roman" w:eastAsia="Times New Roman" w:hAnsi="Times New Roman" w:cs="Times New Roman"/>
          <w:sz w:val="28"/>
          <w:szCs w:val="28"/>
        </w:rPr>
      </w:pPr>
      <w:r w:rsidRPr="0090015B">
        <w:rPr>
          <w:rFonts w:ascii="Times New Roman" w:eastAsia="Times New Roman" w:hAnsi="Times New Roman" w:cs="Times New Roman"/>
          <w:sz w:val="28"/>
          <w:szCs w:val="28"/>
        </w:rPr>
        <w:t>То, что оказалось интересным, но пока не готовым к употреблению в своей работе, то, что нужно еще додумать, доработать, "докрутить" прикрепить к  листу "мясорубка".</w:t>
      </w:r>
      <w:r w:rsidRPr="0090015B">
        <w:rPr>
          <w:rFonts w:ascii="Times New Roman" w:eastAsia="Times New Roman" w:hAnsi="Times New Roman" w:cs="Times New Roman"/>
          <w:sz w:val="28"/>
          <w:szCs w:val="28"/>
        </w:rPr>
        <w:br/>
        <w:t>Листочки пишутся анонимно и по мере готовности приклеиваются участниками самостоятельно.</w:t>
      </w:r>
    </w:p>
    <w:p w:rsidR="003C3A0B" w:rsidRDefault="003C3A0B">
      <w:pPr>
        <w:rPr>
          <w:rFonts w:ascii="Times New Roman" w:eastAsia="Times New Roman" w:hAnsi="Times New Roman" w:cs="Times New Roman"/>
          <w:sz w:val="28"/>
          <w:szCs w:val="24"/>
          <w:lang w:eastAsia="ru-RU"/>
        </w:rPr>
      </w:pPr>
    </w:p>
    <w:p w:rsidR="0090015B" w:rsidRDefault="0090015B">
      <w:pPr>
        <w:rPr>
          <w:rFonts w:ascii="Times New Roman" w:eastAsia="Times New Roman" w:hAnsi="Times New Roman" w:cs="Times New Roman"/>
          <w:sz w:val="28"/>
          <w:szCs w:val="24"/>
          <w:lang w:eastAsia="ru-RU"/>
        </w:rPr>
      </w:pPr>
    </w:p>
    <w:p w:rsidR="00353A0E" w:rsidRPr="00A47636" w:rsidRDefault="00353A0E" w:rsidP="00353A0E">
      <w:pPr>
        <w:shd w:val="clear" w:color="auto" w:fill="FFFFFF"/>
        <w:spacing w:after="0" w:line="240" w:lineRule="auto"/>
        <w:ind w:left="567" w:firstLine="426"/>
        <w:jc w:val="both"/>
        <w:rPr>
          <w:rFonts w:ascii="Times New Roman" w:eastAsia="Times New Roman" w:hAnsi="Times New Roman" w:cs="Times New Roman"/>
          <w:sz w:val="28"/>
          <w:szCs w:val="24"/>
          <w:lang w:eastAsia="ru-RU"/>
        </w:rPr>
      </w:pPr>
    </w:p>
    <w:p w:rsidR="00840E0C" w:rsidRPr="00F74EA9" w:rsidRDefault="00840E0C" w:rsidP="00F74EA9">
      <w:pPr>
        <w:pStyle w:val="a8"/>
        <w:ind w:left="567" w:firstLine="426"/>
        <w:jc w:val="right"/>
        <w:rPr>
          <w:rFonts w:ascii="Times New Roman" w:hAnsi="Times New Roman"/>
          <w:sz w:val="28"/>
          <w:szCs w:val="28"/>
        </w:rPr>
      </w:pPr>
      <w:r>
        <w:rPr>
          <w:rFonts w:ascii="Times New Roman" w:hAnsi="Times New Roman"/>
          <w:sz w:val="28"/>
          <w:szCs w:val="24"/>
        </w:rPr>
        <w:t>Приложение №1</w:t>
      </w:r>
    </w:p>
    <w:p w:rsidR="007A05C5" w:rsidRPr="00007F1C" w:rsidRDefault="007A05C5" w:rsidP="007A05C5">
      <w:pPr>
        <w:pStyle w:val="a8"/>
        <w:ind w:left="567" w:firstLine="426"/>
        <w:jc w:val="both"/>
        <w:rPr>
          <w:rFonts w:ascii="Times New Roman" w:hAnsi="Times New Roman"/>
          <w:b/>
          <w:sz w:val="28"/>
          <w:szCs w:val="28"/>
        </w:rPr>
      </w:pPr>
      <w:r w:rsidRPr="00007F1C">
        <w:rPr>
          <w:rFonts w:ascii="Times New Roman" w:hAnsi="Times New Roman"/>
          <w:b/>
          <w:sz w:val="28"/>
          <w:szCs w:val="28"/>
        </w:rPr>
        <w:t>Памятка </w:t>
      </w:r>
      <w:r>
        <w:rPr>
          <w:rFonts w:ascii="Times New Roman" w:hAnsi="Times New Roman"/>
          <w:b/>
          <w:spacing w:val="-7"/>
          <w:sz w:val="28"/>
          <w:szCs w:val="28"/>
        </w:rPr>
        <w:t>«Пять правил к проведению занятий с детьми»</w:t>
      </w:r>
    </w:p>
    <w:p w:rsidR="007A05C5" w:rsidRPr="00007F1C" w:rsidRDefault="007A05C5" w:rsidP="007A05C5">
      <w:pPr>
        <w:pStyle w:val="a8"/>
        <w:ind w:left="567" w:firstLine="426"/>
        <w:jc w:val="both"/>
        <w:rPr>
          <w:rFonts w:ascii="Times New Roman" w:hAnsi="Times New Roman"/>
          <w:b/>
          <w:sz w:val="28"/>
          <w:szCs w:val="28"/>
        </w:rPr>
      </w:pPr>
      <w:r w:rsidRPr="00007F1C">
        <w:rPr>
          <w:rFonts w:ascii="Times New Roman" w:hAnsi="Times New Roman"/>
          <w:sz w:val="28"/>
          <w:szCs w:val="28"/>
        </w:rPr>
        <w:t>Занятие – это совместная деятельность с ребенком, направленная на что-то интересное и полезное для его развития, не в форме школьного урока.</w:t>
      </w:r>
    </w:p>
    <w:p w:rsidR="007A05C5" w:rsidRPr="00007F1C" w:rsidRDefault="007A05C5" w:rsidP="007A05C5">
      <w:pPr>
        <w:pStyle w:val="a8"/>
        <w:ind w:left="567" w:firstLine="426"/>
        <w:jc w:val="both"/>
        <w:rPr>
          <w:rFonts w:ascii="Times New Roman" w:hAnsi="Times New Roman"/>
          <w:sz w:val="28"/>
          <w:szCs w:val="28"/>
        </w:rPr>
      </w:pPr>
      <w:r w:rsidRPr="00007F1C">
        <w:rPr>
          <w:rFonts w:ascii="Times New Roman" w:hAnsi="Times New Roman"/>
          <w:sz w:val="28"/>
          <w:szCs w:val="28"/>
        </w:rPr>
        <w:t>Основа обучения – это разнообразная деятельность детей.</w:t>
      </w:r>
    </w:p>
    <w:p w:rsidR="007A05C5" w:rsidRPr="00007F1C" w:rsidRDefault="007A05C5" w:rsidP="007A05C5">
      <w:pPr>
        <w:pStyle w:val="a8"/>
        <w:ind w:left="567" w:firstLine="426"/>
        <w:jc w:val="both"/>
        <w:rPr>
          <w:rFonts w:ascii="Times New Roman" w:hAnsi="Times New Roman"/>
          <w:sz w:val="28"/>
          <w:szCs w:val="28"/>
        </w:rPr>
      </w:pPr>
      <w:r w:rsidRPr="00007F1C">
        <w:rPr>
          <w:rFonts w:ascii="Times New Roman" w:hAnsi="Times New Roman"/>
          <w:sz w:val="28"/>
          <w:szCs w:val="28"/>
        </w:rPr>
        <w:t>В конце занятия необходимо не только уточнять, что дети узнали, чему научились, но и выяснить, что ещё предстоит узнать.</w:t>
      </w:r>
    </w:p>
    <w:p w:rsidR="007A05C5" w:rsidRPr="00007F1C" w:rsidRDefault="007A05C5" w:rsidP="007A05C5">
      <w:pPr>
        <w:pStyle w:val="a8"/>
        <w:ind w:left="567" w:firstLine="426"/>
        <w:jc w:val="both"/>
        <w:rPr>
          <w:rFonts w:ascii="Times New Roman" w:hAnsi="Times New Roman"/>
          <w:sz w:val="28"/>
          <w:szCs w:val="28"/>
        </w:rPr>
      </w:pPr>
      <w:r w:rsidRPr="00007F1C">
        <w:rPr>
          <w:rFonts w:ascii="Times New Roman" w:hAnsi="Times New Roman"/>
          <w:sz w:val="28"/>
          <w:szCs w:val="28"/>
        </w:rPr>
        <w:t>Необходима связь занятий с повседневной жизнью, с субъективным опытом детей.</w:t>
      </w:r>
    </w:p>
    <w:p w:rsidR="00F26397" w:rsidRDefault="007A05C5" w:rsidP="00F74EA9">
      <w:pPr>
        <w:pStyle w:val="a8"/>
        <w:ind w:left="567" w:firstLine="426"/>
        <w:jc w:val="both"/>
        <w:rPr>
          <w:rFonts w:ascii="Times New Roman" w:hAnsi="Times New Roman"/>
          <w:sz w:val="28"/>
          <w:szCs w:val="28"/>
        </w:rPr>
      </w:pPr>
      <w:r w:rsidRPr="00007F1C">
        <w:rPr>
          <w:rFonts w:ascii="Times New Roman" w:hAnsi="Times New Roman"/>
          <w:sz w:val="28"/>
          <w:szCs w:val="28"/>
        </w:rPr>
        <w:t>Важна цикличность: периодическое возвращение к уже пройденному, знакомому.</w:t>
      </w:r>
    </w:p>
    <w:p w:rsidR="00840E0C" w:rsidRDefault="00840E0C" w:rsidP="00840E0C">
      <w:pPr>
        <w:pStyle w:val="a8"/>
        <w:ind w:left="567" w:firstLine="426"/>
        <w:jc w:val="right"/>
        <w:rPr>
          <w:rFonts w:ascii="Times New Roman" w:hAnsi="Times New Roman"/>
          <w:sz w:val="28"/>
          <w:szCs w:val="24"/>
        </w:rPr>
      </w:pPr>
      <w:r>
        <w:rPr>
          <w:rFonts w:ascii="Times New Roman" w:hAnsi="Times New Roman"/>
          <w:sz w:val="28"/>
          <w:szCs w:val="24"/>
        </w:rPr>
        <w:t>Приложение №2</w:t>
      </w:r>
    </w:p>
    <w:p w:rsidR="00840E0C" w:rsidRPr="0090015B" w:rsidRDefault="00840E0C" w:rsidP="00840E0C">
      <w:pPr>
        <w:spacing w:after="0" w:line="240" w:lineRule="auto"/>
        <w:ind w:left="567" w:firstLine="360"/>
        <w:jc w:val="both"/>
        <w:rPr>
          <w:rFonts w:ascii="Times New Roman" w:eastAsia="Times New Roman" w:hAnsi="Times New Roman" w:cs="Times New Roman"/>
          <w:b/>
          <w:color w:val="111111"/>
          <w:sz w:val="28"/>
          <w:szCs w:val="24"/>
          <w:lang w:eastAsia="ru-RU"/>
        </w:rPr>
      </w:pPr>
      <w:r w:rsidRPr="0090015B">
        <w:rPr>
          <w:rFonts w:ascii="Times New Roman" w:eastAsia="Times New Roman" w:hAnsi="Times New Roman" w:cs="Times New Roman"/>
          <w:b/>
          <w:color w:val="111111"/>
          <w:sz w:val="28"/>
          <w:szCs w:val="24"/>
          <w:lang w:eastAsia="ru-RU"/>
        </w:rPr>
        <w:t>Алгоритм составления синквейна</w:t>
      </w:r>
      <w:r w:rsidR="0090015B">
        <w:rPr>
          <w:rFonts w:ascii="Times New Roman" w:eastAsia="Times New Roman" w:hAnsi="Times New Roman" w:cs="Times New Roman"/>
          <w:b/>
          <w:color w:val="111111"/>
          <w:sz w:val="28"/>
          <w:szCs w:val="24"/>
          <w:lang w:eastAsia="ru-RU"/>
        </w:rPr>
        <w:t xml:space="preserve"> для детей дошкольного возраста</w:t>
      </w:r>
      <w:r w:rsidRPr="0090015B">
        <w:rPr>
          <w:rFonts w:ascii="Times New Roman" w:eastAsia="Times New Roman" w:hAnsi="Times New Roman" w:cs="Times New Roman"/>
          <w:b/>
          <w:color w:val="111111"/>
          <w:sz w:val="28"/>
          <w:szCs w:val="24"/>
          <w:lang w:eastAsia="ru-RU"/>
        </w:rPr>
        <w:t>:</w:t>
      </w:r>
    </w:p>
    <w:p w:rsidR="00840E0C" w:rsidRPr="00840E0C" w:rsidRDefault="00840E0C" w:rsidP="00840E0C">
      <w:pPr>
        <w:spacing w:after="0" w:line="240" w:lineRule="auto"/>
        <w:ind w:left="567" w:firstLine="360"/>
        <w:jc w:val="both"/>
        <w:rPr>
          <w:rFonts w:ascii="Times New Roman" w:eastAsia="Times New Roman" w:hAnsi="Times New Roman" w:cs="Times New Roman"/>
          <w:color w:val="111111"/>
          <w:sz w:val="28"/>
          <w:szCs w:val="24"/>
          <w:lang w:eastAsia="ru-RU"/>
        </w:rPr>
      </w:pPr>
      <w:r w:rsidRPr="00840E0C">
        <w:rPr>
          <w:rFonts w:ascii="Times New Roman" w:eastAsia="Times New Roman" w:hAnsi="Times New Roman" w:cs="Times New Roman"/>
          <w:color w:val="111111"/>
          <w:sz w:val="28"/>
          <w:szCs w:val="24"/>
          <w:lang w:eastAsia="ru-RU"/>
        </w:rPr>
        <w:t>1 строка тема - называется одним словом (существительное или местоимение, которое обозначает объект или предмет).</w:t>
      </w:r>
    </w:p>
    <w:p w:rsidR="00840E0C" w:rsidRPr="00840E0C" w:rsidRDefault="00840E0C" w:rsidP="00840E0C">
      <w:pPr>
        <w:spacing w:after="0" w:line="240" w:lineRule="auto"/>
        <w:ind w:left="567" w:firstLine="360"/>
        <w:jc w:val="both"/>
        <w:rPr>
          <w:rFonts w:ascii="Times New Roman" w:eastAsia="Times New Roman" w:hAnsi="Times New Roman" w:cs="Times New Roman"/>
          <w:color w:val="111111"/>
          <w:sz w:val="28"/>
          <w:szCs w:val="24"/>
          <w:lang w:eastAsia="ru-RU"/>
        </w:rPr>
      </w:pPr>
      <w:r w:rsidRPr="00840E0C">
        <w:rPr>
          <w:rFonts w:ascii="Times New Roman" w:eastAsia="Times New Roman" w:hAnsi="Times New Roman" w:cs="Times New Roman"/>
          <w:color w:val="111111"/>
          <w:sz w:val="28"/>
          <w:szCs w:val="24"/>
          <w:lang w:eastAsia="ru-RU"/>
        </w:rPr>
        <w:t>2 строка - это описание темы - в двух словах, (прилагательные или причастия, они дают описание признаков и свой</w:t>
      </w:r>
      <w:proofErr w:type="gramStart"/>
      <w:r w:rsidRPr="00840E0C">
        <w:rPr>
          <w:rFonts w:ascii="Times New Roman" w:eastAsia="Times New Roman" w:hAnsi="Times New Roman" w:cs="Times New Roman"/>
          <w:color w:val="111111"/>
          <w:sz w:val="28"/>
          <w:szCs w:val="24"/>
          <w:lang w:eastAsia="ru-RU"/>
        </w:rPr>
        <w:t>ств пр</w:t>
      </w:r>
      <w:proofErr w:type="gramEnd"/>
      <w:r w:rsidRPr="00840E0C">
        <w:rPr>
          <w:rFonts w:ascii="Times New Roman" w:eastAsia="Times New Roman" w:hAnsi="Times New Roman" w:cs="Times New Roman"/>
          <w:color w:val="111111"/>
          <w:sz w:val="28"/>
          <w:szCs w:val="24"/>
          <w:lang w:eastAsia="ru-RU"/>
        </w:rPr>
        <w:t>едмета или объекта).</w:t>
      </w:r>
    </w:p>
    <w:p w:rsidR="00840E0C" w:rsidRPr="00840E0C" w:rsidRDefault="00840E0C" w:rsidP="00840E0C">
      <w:pPr>
        <w:spacing w:after="0" w:line="240" w:lineRule="auto"/>
        <w:ind w:left="567" w:firstLine="360"/>
        <w:jc w:val="both"/>
        <w:rPr>
          <w:rFonts w:ascii="Times New Roman" w:eastAsia="Times New Roman" w:hAnsi="Times New Roman" w:cs="Times New Roman"/>
          <w:color w:val="111111"/>
          <w:sz w:val="28"/>
          <w:szCs w:val="24"/>
          <w:lang w:eastAsia="ru-RU"/>
        </w:rPr>
      </w:pPr>
      <w:r w:rsidRPr="00840E0C">
        <w:rPr>
          <w:rFonts w:ascii="Times New Roman" w:eastAsia="Times New Roman" w:hAnsi="Times New Roman" w:cs="Times New Roman"/>
          <w:color w:val="111111"/>
          <w:sz w:val="28"/>
          <w:szCs w:val="24"/>
          <w:lang w:eastAsia="ru-RU"/>
        </w:rPr>
        <w:t>3 строка – это действия - в трёх словах (глагол или деепричастие) описывающее характерные действия объекта.</w:t>
      </w:r>
    </w:p>
    <w:p w:rsidR="00840E0C" w:rsidRPr="00840E0C" w:rsidRDefault="00840E0C" w:rsidP="00840E0C">
      <w:pPr>
        <w:spacing w:after="0" w:line="240" w:lineRule="auto"/>
        <w:ind w:left="567" w:firstLine="360"/>
        <w:jc w:val="both"/>
        <w:rPr>
          <w:rFonts w:ascii="Times New Roman" w:eastAsia="Times New Roman" w:hAnsi="Times New Roman" w:cs="Times New Roman"/>
          <w:color w:val="111111"/>
          <w:sz w:val="28"/>
          <w:szCs w:val="24"/>
          <w:lang w:eastAsia="ru-RU"/>
        </w:rPr>
      </w:pPr>
      <w:r w:rsidRPr="00840E0C">
        <w:rPr>
          <w:rFonts w:ascii="Times New Roman" w:eastAsia="Times New Roman" w:hAnsi="Times New Roman" w:cs="Times New Roman"/>
          <w:color w:val="111111"/>
          <w:sz w:val="28"/>
          <w:szCs w:val="24"/>
          <w:lang w:eastAsia="ru-RU"/>
        </w:rPr>
        <w:t>4 строка – это предложение из четырёх слов выражающая личное отношение к описываемому предмету или объекту</w:t>
      </w:r>
    </w:p>
    <w:p w:rsidR="00F26397" w:rsidRPr="00F74EA9" w:rsidRDefault="00840E0C" w:rsidP="00F74EA9">
      <w:pPr>
        <w:spacing w:after="0" w:line="240" w:lineRule="auto"/>
        <w:ind w:left="567" w:firstLine="360"/>
        <w:jc w:val="both"/>
        <w:rPr>
          <w:rFonts w:ascii="Times New Roman" w:eastAsia="Times New Roman" w:hAnsi="Times New Roman" w:cs="Times New Roman"/>
          <w:color w:val="111111"/>
          <w:sz w:val="28"/>
          <w:szCs w:val="24"/>
          <w:lang w:eastAsia="ru-RU"/>
        </w:rPr>
      </w:pPr>
      <w:r w:rsidRPr="00840E0C">
        <w:rPr>
          <w:rFonts w:ascii="Times New Roman" w:eastAsia="Times New Roman" w:hAnsi="Times New Roman" w:cs="Times New Roman"/>
          <w:color w:val="111111"/>
          <w:sz w:val="28"/>
          <w:szCs w:val="24"/>
          <w:lang w:eastAsia="ru-RU"/>
        </w:rPr>
        <w:t>5 строка - это одно слово - характеризующее суть предмета или объекта, которое выражает настроение.</w:t>
      </w:r>
    </w:p>
    <w:p w:rsidR="00F26397" w:rsidRDefault="00F74EA9" w:rsidP="00F74EA9">
      <w:pPr>
        <w:pStyle w:val="a8"/>
        <w:ind w:left="567" w:firstLine="426"/>
        <w:jc w:val="right"/>
        <w:rPr>
          <w:rFonts w:ascii="Times New Roman" w:hAnsi="Times New Roman"/>
          <w:sz w:val="28"/>
          <w:szCs w:val="28"/>
        </w:rPr>
      </w:pPr>
      <w:r>
        <w:rPr>
          <w:rFonts w:ascii="Times New Roman" w:hAnsi="Times New Roman"/>
          <w:sz w:val="28"/>
          <w:szCs w:val="28"/>
        </w:rPr>
        <w:t>Приложение №3</w:t>
      </w:r>
    </w:p>
    <w:p w:rsidR="00F74EA9" w:rsidRPr="0090015B" w:rsidRDefault="00F74EA9" w:rsidP="00F74EA9">
      <w:pPr>
        <w:pStyle w:val="a8"/>
        <w:ind w:left="567" w:firstLine="426"/>
        <w:rPr>
          <w:rFonts w:ascii="Times New Roman" w:hAnsi="Times New Roman"/>
          <w:b/>
          <w:sz w:val="28"/>
          <w:szCs w:val="28"/>
        </w:rPr>
      </w:pPr>
      <w:r w:rsidRPr="0090015B">
        <w:rPr>
          <w:rFonts w:ascii="Times New Roman" w:hAnsi="Times New Roman"/>
          <w:b/>
          <w:sz w:val="28"/>
          <w:szCs w:val="28"/>
        </w:rPr>
        <w:t>«Аукцион технологий»</w:t>
      </w:r>
    </w:p>
    <w:tbl>
      <w:tblPr>
        <w:tblStyle w:val="a4"/>
        <w:tblW w:w="0" w:type="auto"/>
        <w:tblInd w:w="567" w:type="dxa"/>
        <w:tblLook w:val="04A0"/>
      </w:tblPr>
      <w:tblGrid>
        <w:gridCol w:w="3186"/>
        <w:gridCol w:w="3186"/>
        <w:gridCol w:w="3187"/>
      </w:tblGrid>
      <w:tr w:rsidR="00F74EA9" w:rsidTr="003C3A0B">
        <w:trPr>
          <w:trHeight w:val="1288"/>
        </w:trPr>
        <w:tc>
          <w:tcPr>
            <w:tcW w:w="3186" w:type="dxa"/>
            <w:vAlign w:val="center"/>
          </w:tcPr>
          <w:p w:rsidR="00F74EA9" w:rsidRPr="00353A0E" w:rsidRDefault="00F74EA9" w:rsidP="00F74EA9">
            <w:pPr>
              <w:jc w:val="center"/>
              <w:rPr>
                <w:rFonts w:ascii="Times New Roman" w:eastAsia="Times New Roman" w:hAnsi="Times New Roman" w:cs="Times New Roman"/>
                <w:sz w:val="28"/>
                <w:szCs w:val="24"/>
                <w:lang w:eastAsia="ru-RU"/>
              </w:rPr>
            </w:pPr>
            <w:r w:rsidRPr="00353A0E">
              <w:rPr>
                <w:rFonts w:ascii="Times New Roman" w:eastAsia="Times New Roman" w:hAnsi="Times New Roman" w:cs="Times New Roman"/>
                <w:sz w:val="28"/>
                <w:szCs w:val="24"/>
                <w:lang w:eastAsia="ru-RU"/>
              </w:rPr>
              <w:t>Проектная деятельность</w:t>
            </w:r>
          </w:p>
          <w:p w:rsidR="00F74EA9" w:rsidRPr="00353A0E" w:rsidRDefault="00F74EA9" w:rsidP="00F74EA9">
            <w:pPr>
              <w:pStyle w:val="a8"/>
              <w:jc w:val="center"/>
              <w:rPr>
                <w:rFonts w:ascii="Times New Roman" w:hAnsi="Times New Roman"/>
                <w:sz w:val="28"/>
                <w:szCs w:val="28"/>
              </w:rPr>
            </w:pPr>
          </w:p>
        </w:tc>
        <w:tc>
          <w:tcPr>
            <w:tcW w:w="3186" w:type="dxa"/>
            <w:vAlign w:val="center"/>
          </w:tcPr>
          <w:p w:rsidR="00F74EA9" w:rsidRPr="00353A0E" w:rsidRDefault="00353A0E" w:rsidP="00F74EA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w:t>
            </w:r>
            <w:r w:rsidR="00F74EA9" w:rsidRPr="00353A0E">
              <w:rPr>
                <w:rFonts w:ascii="Times New Roman" w:eastAsia="Times New Roman" w:hAnsi="Times New Roman" w:cs="Times New Roman"/>
                <w:sz w:val="28"/>
                <w:szCs w:val="24"/>
                <w:lang w:eastAsia="ru-RU"/>
              </w:rPr>
              <w:t>сследовательской деятельности</w:t>
            </w:r>
          </w:p>
          <w:p w:rsidR="00F74EA9" w:rsidRPr="00353A0E" w:rsidRDefault="00F74EA9" w:rsidP="00F74EA9">
            <w:pPr>
              <w:pStyle w:val="a8"/>
              <w:jc w:val="center"/>
              <w:rPr>
                <w:rFonts w:ascii="Times New Roman" w:hAnsi="Times New Roman"/>
                <w:sz w:val="28"/>
                <w:szCs w:val="28"/>
              </w:rPr>
            </w:pPr>
          </w:p>
        </w:tc>
        <w:tc>
          <w:tcPr>
            <w:tcW w:w="3187" w:type="dxa"/>
            <w:vAlign w:val="center"/>
          </w:tcPr>
          <w:p w:rsidR="00F74EA9" w:rsidRPr="00353A0E" w:rsidRDefault="00F74EA9" w:rsidP="00F74EA9">
            <w:pPr>
              <w:pStyle w:val="a8"/>
              <w:jc w:val="center"/>
              <w:rPr>
                <w:rFonts w:ascii="Times New Roman" w:hAnsi="Times New Roman"/>
                <w:sz w:val="28"/>
                <w:szCs w:val="28"/>
              </w:rPr>
            </w:pPr>
            <w:r w:rsidRPr="00353A0E">
              <w:rPr>
                <w:rFonts w:ascii="Times New Roman" w:hAnsi="Times New Roman"/>
                <w:sz w:val="28"/>
                <w:szCs w:val="24"/>
              </w:rPr>
              <w:t>Коллекционирование</w:t>
            </w:r>
          </w:p>
        </w:tc>
      </w:tr>
      <w:tr w:rsidR="00F74EA9" w:rsidTr="003C3A0B">
        <w:trPr>
          <w:trHeight w:val="1288"/>
        </w:trPr>
        <w:tc>
          <w:tcPr>
            <w:tcW w:w="3186" w:type="dxa"/>
          </w:tcPr>
          <w:p w:rsidR="00F74EA9" w:rsidRPr="00353A0E" w:rsidRDefault="001D3BAC" w:rsidP="00F74EA9">
            <w:pPr>
              <w:pStyle w:val="a8"/>
              <w:jc w:val="center"/>
              <w:rPr>
                <w:rFonts w:ascii="Times New Roman" w:hAnsi="Times New Roman"/>
                <w:sz w:val="28"/>
                <w:szCs w:val="28"/>
              </w:rPr>
            </w:pPr>
            <w:r w:rsidRPr="00353A0E">
              <w:rPr>
                <w:rFonts w:ascii="Times New Roman" w:hAnsi="Times New Roman"/>
                <w:sz w:val="28"/>
                <w:szCs w:val="24"/>
              </w:rPr>
              <w:t xml:space="preserve">Мнемотехника </w:t>
            </w:r>
            <w:proofErr w:type="spellStart"/>
            <w:r w:rsidRPr="00353A0E">
              <w:rPr>
                <w:rFonts w:ascii="Times New Roman" w:hAnsi="Times New Roman"/>
                <w:sz w:val="28"/>
                <w:szCs w:val="24"/>
              </w:rPr>
              <w:t>Мнемотаблицы</w:t>
            </w:r>
            <w:proofErr w:type="spellEnd"/>
          </w:p>
        </w:tc>
        <w:tc>
          <w:tcPr>
            <w:tcW w:w="3186" w:type="dxa"/>
          </w:tcPr>
          <w:p w:rsidR="00F74EA9" w:rsidRPr="00353A0E" w:rsidRDefault="001D3BAC" w:rsidP="00F74EA9">
            <w:pPr>
              <w:pStyle w:val="a8"/>
              <w:jc w:val="center"/>
              <w:rPr>
                <w:rFonts w:ascii="Times New Roman" w:hAnsi="Times New Roman"/>
                <w:sz w:val="28"/>
                <w:szCs w:val="28"/>
              </w:rPr>
            </w:pPr>
            <w:r w:rsidRPr="00353A0E">
              <w:rPr>
                <w:rFonts w:ascii="Times New Roman" w:hAnsi="Times New Roman"/>
                <w:sz w:val="28"/>
                <w:szCs w:val="24"/>
              </w:rPr>
              <w:t>Моделирование</w:t>
            </w:r>
          </w:p>
        </w:tc>
        <w:tc>
          <w:tcPr>
            <w:tcW w:w="3187" w:type="dxa"/>
          </w:tcPr>
          <w:p w:rsidR="001D3BAC" w:rsidRPr="00353A0E" w:rsidRDefault="001D3BAC" w:rsidP="00353A0E">
            <w:pPr>
              <w:shd w:val="clear" w:color="auto" w:fill="FFFFFF"/>
              <w:ind w:firstLine="4"/>
              <w:jc w:val="both"/>
              <w:rPr>
                <w:rFonts w:ascii="Times New Roman" w:eastAsia="Times New Roman" w:hAnsi="Times New Roman" w:cs="Times New Roman"/>
                <w:sz w:val="32"/>
                <w:szCs w:val="24"/>
                <w:lang w:eastAsia="ru-RU"/>
              </w:rPr>
            </w:pPr>
            <w:r w:rsidRPr="00353A0E">
              <w:rPr>
                <w:rFonts w:ascii="Times New Roman" w:eastAsia="Times New Roman" w:hAnsi="Times New Roman" w:cs="Times New Roman"/>
                <w:color w:val="111111"/>
                <w:sz w:val="28"/>
                <w:szCs w:val="24"/>
                <w:lang w:eastAsia="ru-RU"/>
              </w:rPr>
              <w:t>Технология обучения детей составлению сравнений</w:t>
            </w:r>
          </w:p>
          <w:p w:rsidR="00F74EA9" w:rsidRPr="00353A0E" w:rsidRDefault="00F74EA9" w:rsidP="00353A0E">
            <w:pPr>
              <w:pStyle w:val="a8"/>
              <w:ind w:firstLine="4"/>
              <w:jc w:val="center"/>
              <w:rPr>
                <w:rFonts w:ascii="Times New Roman" w:hAnsi="Times New Roman"/>
                <w:sz w:val="28"/>
                <w:szCs w:val="28"/>
              </w:rPr>
            </w:pPr>
          </w:p>
        </w:tc>
      </w:tr>
      <w:tr w:rsidR="00F74EA9" w:rsidTr="003C3A0B">
        <w:trPr>
          <w:trHeight w:val="1288"/>
        </w:trPr>
        <w:tc>
          <w:tcPr>
            <w:tcW w:w="3186" w:type="dxa"/>
          </w:tcPr>
          <w:p w:rsidR="00353A0E" w:rsidRPr="00353A0E" w:rsidRDefault="00353A0E" w:rsidP="00353A0E">
            <w:pPr>
              <w:jc w:val="center"/>
              <w:rPr>
                <w:rFonts w:ascii="Times New Roman" w:eastAsia="Times New Roman" w:hAnsi="Times New Roman" w:cs="Times New Roman"/>
                <w:color w:val="111111"/>
                <w:sz w:val="28"/>
                <w:szCs w:val="24"/>
                <w:lang w:eastAsia="ru-RU"/>
              </w:rPr>
            </w:pPr>
            <w:r w:rsidRPr="00353A0E">
              <w:rPr>
                <w:rFonts w:ascii="Times New Roman" w:eastAsia="Times New Roman" w:hAnsi="Times New Roman" w:cs="Times New Roman"/>
                <w:color w:val="111111"/>
                <w:sz w:val="28"/>
                <w:szCs w:val="24"/>
                <w:lang w:eastAsia="ru-RU"/>
              </w:rPr>
              <w:t>Технология составления загадок</w:t>
            </w:r>
          </w:p>
          <w:p w:rsidR="00F74EA9" w:rsidRPr="00353A0E" w:rsidRDefault="00F74EA9" w:rsidP="00353A0E">
            <w:pPr>
              <w:pStyle w:val="a8"/>
              <w:jc w:val="center"/>
              <w:rPr>
                <w:rFonts w:ascii="Times New Roman" w:hAnsi="Times New Roman"/>
                <w:sz w:val="28"/>
                <w:szCs w:val="28"/>
              </w:rPr>
            </w:pPr>
          </w:p>
        </w:tc>
        <w:tc>
          <w:tcPr>
            <w:tcW w:w="3186" w:type="dxa"/>
          </w:tcPr>
          <w:p w:rsidR="00353A0E" w:rsidRPr="00353A0E" w:rsidRDefault="00353A0E" w:rsidP="00353A0E">
            <w:pPr>
              <w:ind w:hanging="63"/>
              <w:jc w:val="center"/>
              <w:rPr>
                <w:rFonts w:ascii="Times New Roman" w:eastAsia="Times New Roman" w:hAnsi="Times New Roman" w:cs="Times New Roman"/>
                <w:color w:val="111111"/>
                <w:sz w:val="32"/>
                <w:szCs w:val="24"/>
                <w:lang w:eastAsia="ru-RU"/>
              </w:rPr>
            </w:pPr>
            <w:r w:rsidRPr="00353A0E">
              <w:rPr>
                <w:rFonts w:ascii="Times New Roman" w:eastAsia="Times New Roman" w:hAnsi="Times New Roman" w:cs="Times New Roman"/>
                <w:color w:val="111111"/>
                <w:sz w:val="28"/>
                <w:szCs w:val="24"/>
                <w:lang w:eastAsia="ru-RU"/>
              </w:rPr>
              <w:t>Технология составления метафор</w:t>
            </w:r>
          </w:p>
          <w:p w:rsidR="00F74EA9" w:rsidRPr="00353A0E" w:rsidRDefault="00F74EA9" w:rsidP="00353A0E">
            <w:pPr>
              <w:pStyle w:val="a8"/>
              <w:ind w:hanging="63"/>
              <w:jc w:val="center"/>
              <w:rPr>
                <w:rFonts w:ascii="Times New Roman" w:hAnsi="Times New Roman"/>
                <w:sz w:val="28"/>
                <w:szCs w:val="28"/>
              </w:rPr>
            </w:pPr>
          </w:p>
        </w:tc>
        <w:tc>
          <w:tcPr>
            <w:tcW w:w="3187" w:type="dxa"/>
          </w:tcPr>
          <w:p w:rsidR="00F74EA9" w:rsidRPr="00353A0E" w:rsidRDefault="00353A0E" w:rsidP="00353A0E">
            <w:pPr>
              <w:pStyle w:val="a8"/>
              <w:ind w:firstLine="4"/>
              <w:jc w:val="center"/>
              <w:rPr>
                <w:rFonts w:ascii="Times New Roman" w:hAnsi="Times New Roman"/>
                <w:sz w:val="28"/>
                <w:szCs w:val="28"/>
              </w:rPr>
            </w:pPr>
            <w:r w:rsidRPr="00353A0E">
              <w:rPr>
                <w:rFonts w:ascii="Times New Roman" w:hAnsi="Times New Roman"/>
                <w:color w:val="111111"/>
                <w:sz w:val="28"/>
                <w:szCs w:val="24"/>
              </w:rPr>
              <w:t>Обучение детей составлению творческих рассказов по картине</w:t>
            </w:r>
          </w:p>
        </w:tc>
      </w:tr>
      <w:tr w:rsidR="00F74EA9" w:rsidTr="003C3A0B">
        <w:trPr>
          <w:trHeight w:val="1288"/>
        </w:trPr>
        <w:tc>
          <w:tcPr>
            <w:tcW w:w="3186" w:type="dxa"/>
          </w:tcPr>
          <w:p w:rsidR="00F74EA9" w:rsidRDefault="00353A0E" w:rsidP="00353A0E">
            <w:pPr>
              <w:pStyle w:val="a8"/>
              <w:jc w:val="center"/>
              <w:rPr>
                <w:rFonts w:ascii="Times New Roman" w:hAnsi="Times New Roman"/>
                <w:sz w:val="28"/>
                <w:szCs w:val="28"/>
              </w:rPr>
            </w:pPr>
            <w:proofErr w:type="spellStart"/>
            <w:r w:rsidRPr="00F61541">
              <w:rPr>
                <w:rFonts w:ascii="Times New Roman" w:hAnsi="Times New Roman"/>
                <w:color w:val="111111"/>
                <w:sz w:val="28"/>
                <w:szCs w:val="24"/>
              </w:rPr>
              <w:t>Сказкотерапия</w:t>
            </w:r>
            <w:proofErr w:type="spellEnd"/>
          </w:p>
        </w:tc>
        <w:tc>
          <w:tcPr>
            <w:tcW w:w="3186" w:type="dxa"/>
          </w:tcPr>
          <w:p w:rsidR="003C3A0B" w:rsidRPr="00353A0E" w:rsidRDefault="003C3A0B" w:rsidP="003C3A0B">
            <w:pPr>
              <w:pStyle w:val="a8"/>
              <w:ind w:hanging="63"/>
              <w:jc w:val="center"/>
              <w:rPr>
                <w:rFonts w:ascii="Times New Roman" w:hAnsi="Times New Roman"/>
                <w:sz w:val="28"/>
                <w:szCs w:val="28"/>
              </w:rPr>
            </w:pPr>
            <w:proofErr w:type="spellStart"/>
            <w:r>
              <w:rPr>
                <w:rFonts w:ascii="Times New Roman" w:hAnsi="Times New Roman"/>
                <w:sz w:val="28"/>
                <w:szCs w:val="28"/>
              </w:rPr>
              <w:t>Сторителлинг</w:t>
            </w:r>
            <w:proofErr w:type="spellEnd"/>
          </w:p>
        </w:tc>
        <w:tc>
          <w:tcPr>
            <w:tcW w:w="3187" w:type="dxa"/>
          </w:tcPr>
          <w:p w:rsidR="00F74EA9" w:rsidRPr="00353A0E" w:rsidRDefault="003C3A0B" w:rsidP="00353A0E">
            <w:pPr>
              <w:pStyle w:val="a8"/>
              <w:ind w:firstLine="4"/>
              <w:jc w:val="center"/>
              <w:rPr>
                <w:rFonts w:ascii="Times New Roman" w:hAnsi="Times New Roman"/>
                <w:sz w:val="28"/>
                <w:szCs w:val="28"/>
              </w:rPr>
            </w:pPr>
            <w:proofErr w:type="spellStart"/>
            <w:r>
              <w:rPr>
                <w:rFonts w:ascii="Times New Roman" w:hAnsi="Times New Roman"/>
                <w:sz w:val="28"/>
                <w:szCs w:val="28"/>
              </w:rPr>
              <w:t>Пластилинография</w:t>
            </w:r>
            <w:proofErr w:type="spellEnd"/>
          </w:p>
        </w:tc>
      </w:tr>
      <w:tr w:rsidR="00F74EA9" w:rsidTr="003C3A0B">
        <w:trPr>
          <w:trHeight w:val="1288"/>
        </w:trPr>
        <w:tc>
          <w:tcPr>
            <w:tcW w:w="3186" w:type="dxa"/>
          </w:tcPr>
          <w:p w:rsidR="00F74EA9" w:rsidRDefault="003C3A0B" w:rsidP="00353A0E">
            <w:pPr>
              <w:pStyle w:val="a8"/>
              <w:jc w:val="center"/>
              <w:rPr>
                <w:rFonts w:ascii="Times New Roman" w:hAnsi="Times New Roman"/>
                <w:sz w:val="28"/>
                <w:szCs w:val="28"/>
              </w:rPr>
            </w:pPr>
            <w:r>
              <w:rPr>
                <w:rFonts w:ascii="Times New Roman" w:hAnsi="Times New Roman"/>
                <w:sz w:val="28"/>
                <w:szCs w:val="28"/>
              </w:rPr>
              <w:t xml:space="preserve">Синквейн </w:t>
            </w:r>
          </w:p>
        </w:tc>
        <w:tc>
          <w:tcPr>
            <w:tcW w:w="3186" w:type="dxa"/>
          </w:tcPr>
          <w:p w:rsidR="00F74EA9" w:rsidRPr="00353A0E" w:rsidRDefault="003C3A0B" w:rsidP="00353A0E">
            <w:pPr>
              <w:pStyle w:val="a8"/>
              <w:ind w:hanging="63"/>
              <w:jc w:val="center"/>
              <w:rPr>
                <w:rFonts w:ascii="Times New Roman" w:hAnsi="Times New Roman"/>
                <w:sz w:val="28"/>
                <w:szCs w:val="28"/>
              </w:rPr>
            </w:pPr>
            <w:proofErr w:type="spellStart"/>
            <w:r>
              <w:rPr>
                <w:rFonts w:ascii="Times New Roman" w:hAnsi="Times New Roman"/>
                <w:sz w:val="28"/>
                <w:szCs w:val="24"/>
              </w:rPr>
              <w:t>Кинезиология</w:t>
            </w:r>
            <w:proofErr w:type="spellEnd"/>
          </w:p>
        </w:tc>
        <w:tc>
          <w:tcPr>
            <w:tcW w:w="3187" w:type="dxa"/>
          </w:tcPr>
          <w:p w:rsidR="00F74EA9" w:rsidRPr="00353A0E" w:rsidRDefault="003C3A0B" w:rsidP="003C3A0B">
            <w:pPr>
              <w:pStyle w:val="a8"/>
              <w:ind w:firstLine="4"/>
              <w:jc w:val="center"/>
              <w:rPr>
                <w:rFonts w:ascii="Times New Roman" w:hAnsi="Times New Roman"/>
                <w:sz w:val="28"/>
                <w:szCs w:val="28"/>
              </w:rPr>
            </w:pPr>
            <w:proofErr w:type="spellStart"/>
            <w:r>
              <w:rPr>
                <w:rFonts w:ascii="Times New Roman" w:hAnsi="Times New Roman"/>
                <w:sz w:val="28"/>
                <w:szCs w:val="24"/>
              </w:rPr>
              <w:t>Биоэнергопластика</w:t>
            </w:r>
            <w:proofErr w:type="spellEnd"/>
          </w:p>
        </w:tc>
      </w:tr>
    </w:tbl>
    <w:p w:rsidR="00F74EA9" w:rsidRDefault="00F74EA9" w:rsidP="00F61541">
      <w:pPr>
        <w:pStyle w:val="a8"/>
        <w:ind w:left="567" w:firstLine="426"/>
        <w:jc w:val="both"/>
        <w:rPr>
          <w:rFonts w:ascii="Times New Roman" w:hAnsi="Times New Roman"/>
          <w:sz w:val="28"/>
          <w:szCs w:val="28"/>
        </w:rPr>
      </w:pPr>
    </w:p>
    <w:p w:rsidR="00F74EA9" w:rsidRDefault="00F74EA9" w:rsidP="00F61541">
      <w:pPr>
        <w:pStyle w:val="a8"/>
        <w:ind w:left="567" w:firstLine="426"/>
        <w:jc w:val="both"/>
        <w:rPr>
          <w:rFonts w:ascii="Times New Roman" w:hAnsi="Times New Roman"/>
          <w:sz w:val="28"/>
          <w:szCs w:val="28"/>
        </w:rPr>
      </w:pPr>
    </w:p>
    <w:p w:rsidR="00353A0E" w:rsidRPr="00353A0E" w:rsidRDefault="00353A0E" w:rsidP="00353A0E">
      <w:pPr>
        <w:pStyle w:val="a8"/>
        <w:ind w:left="567" w:firstLine="426"/>
        <w:jc w:val="right"/>
        <w:rPr>
          <w:rFonts w:ascii="Times New Roman" w:hAnsi="Times New Roman"/>
          <w:sz w:val="28"/>
          <w:szCs w:val="28"/>
        </w:rPr>
      </w:pPr>
      <w:r>
        <w:rPr>
          <w:rFonts w:ascii="Times New Roman" w:hAnsi="Times New Roman"/>
          <w:sz w:val="28"/>
          <w:szCs w:val="28"/>
        </w:rPr>
        <w:t>Приложение №4</w:t>
      </w:r>
    </w:p>
    <w:p w:rsidR="00353A0E" w:rsidRPr="00794554" w:rsidRDefault="00353A0E" w:rsidP="00353A0E">
      <w:pPr>
        <w:ind w:left="709" w:firstLine="425"/>
        <w:jc w:val="center"/>
        <w:rPr>
          <w:rFonts w:ascii="Times New Roman" w:hAnsi="Times New Roman" w:cs="Times New Roman"/>
          <w:sz w:val="24"/>
          <w:szCs w:val="24"/>
        </w:rPr>
      </w:pPr>
      <w:r w:rsidRPr="00794554">
        <w:rPr>
          <w:rFonts w:ascii="Times New Roman" w:hAnsi="Times New Roman" w:cs="Times New Roman"/>
          <w:b/>
          <w:sz w:val="24"/>
          <w:szCs w:val="24"/>
        </w:rPr>
        <w:t>Рекомендации для воспитателей по развития речи детей 2 – 4 лет.</w:t>
      </w:r>
    </w:p>
    <w:p w:rsidR="00353A0E" w:rsidRPr="00794554" w:rsidRDefault="00353A0E" w:rsidP="00353A0E">
      <w:pPr>
        <w:numPr>
          <w:ilvl w:val="0"/>
          <w:numId w:val="3"/>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Если в группе много детей с плохо развитой речью, надо чаще использовать вопросы и задания, требующие от ребенка ответа – действия (что-то показать, найти, принести, сделать и т.п.).</w:t>
      </w:r>
    </w:p>
    <w:p w:rsidR="00353A0E" w:rsidRPr="00794554" w:rsidRDefault="00353A0E" w:rsidP="00353A0E">
      <w:pPr>
        <w:numPr>
          <w:ilvl w:val="0"/>
          <w:numId w:val="3"/>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Разговаривая с ребенком, следует проявлять выдержку и терпение. Если на ваш вопрос не последовало ответа, повторите его и подскажите ответ, поощряя попытки малыша воспроизвести вслед за вами слово, фразу.</w:t>
      </w:r>
    </w:p>
    <w:p w:rsidR="00353A0E" w:rsidRPr="00794554" w:rsidRDefault="00353A0E" w:rsidP="00353A0E">
      <w:pPr>
        <w:numPr>
          <w:ilvl w:val="0"/>
          <w:numId w:val="3"/>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У вас «не получилось» занятие. Если вы считаете, что этот материал важен для детей, повторите занятие, но вначале проанализируйте причины – неудачи (завышены требования; неудачно разместили детей и т.п.).</w:t>
      </w:r>
    </w:p>
    <w:p w:rsidR="00353A0E" w:rsidRPr="00794554" w:rsidRDefault="00353A0E" w:rsidP="00353A0E">
      <w:pPr>
        <w:numPr>
          <w:ilvl w:val="0"/>
          <w:numId w:val="3"/>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Не забывайте повторять с детьми пройденный материал.</w:t>
      </w:r>
    </w:p>
    <w:p w:rsidR="00353A0E" w:rsidRPr="00794554" w:rsidRDefault="00353A0E" w:rsidP="00353A0E">
      <w:pPr>
        <w:numPr>
          <w:ilvl w:val="0"/>
          <w:numId w:val="3"/>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Ведите себя естественно, не читайте детям нравоучений.</w:t>
      </w:r>
    </w:p>
    <w:p w:rsidR="00353A0E" w:rsidRPr="00794554" w:rsidRDefault="00353A0E" w:rsidP="00353A0E">
      <w:pPr>
        <w:numPr>
          <w:ilvl w:val="0"/>
          <w:numId w:val="3"/>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Чаще хвалите детей. Вместе с ними радуйтесь их успехам.</w:t>
      </w:r>
    </w:p>
    <w:p w:rsidR="00353A0E" w:rsidRPr="00663CB5" w:rsidRDefault="00353A0E" w:rsidP="00663CB5">
      <w:pPr>
        <w:numPr>
          <w:ilvl w:val="0"/>
          <w:numId w:val="3"/>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Старайтесь вносить в жизнь детей что – то новое, неожиданное, радовать их сюрпризами, которые создают условия для развивающего общения.</w:t>
      </w:r>
    </w:p>
    <w:p w:rsidR="00663CB5" w:rsidRDefault="00663CB5" w:rsidP="00663CB5">
      <w:pPr>
        <w:spacing w:after="0"/>
        <w:ind w:left="709" w:firstLine="425"/>
        <w:jc w:val="center"/>
        <w:rPr>
          <w:rFonts w:ascii="Times New Roman" w:hAnsi="Times New Roman" w:cs="Times New Roman"/>
          <w:b/>
          <w:sz w:val="24"/>
          <w:szCs w:val="24"/>
        </w:rPr>
      </w:pPr>
    </w:p>
    <w:p w:rsidR="00353A0E" w:rsidRPr="00794554" w:rsidRDefault="00353A0E" w:rsidP="00663CB5">
      <w:pPr>
        <w:spacing w:after="0"/>
        <w:ind w:left="709" w:firstLine="425"/>
        <w:jc w:val="center"/>
        <w:rPr>
          <w:rFonts w:ascii="Times New Roman" w:hAnsi="Times New Roman" w:cs="Times New Roman"/>
          <w:b/>
          <w:sz w:val="24"/>
          <w:szCs w:val="24"/>
        </w:rPr>
      </w:pPr>
      <w:r w:rsidRPr="00794554">
        <w:rPr>
          <w:rFonts w:ascii="Times New Roman" w:hAnsi="Times New Roman" w:cs="Times New Roman"/>
          <w:b/>
          <w:sz w:val="24"/>
          <w:szCs w:val="24"/>
        </w:rPr>
        <w:t>Рекомендации для воспитателей по развития речи детей 4 – 7 лет.</w:t>
      </w:r>
    </w:p>
    <w:p w:rsidR="00353A0E" w:rsidRPr="00794554" w:rsidRDefault="00353A0E" w:rsidP="00663CB5">
      <w:pPr>
        <w:numPr>
          <w:ilvl w:val="0"/>
          <w:numId w:val="4"/>
        </w:numPr>
        <w:spacing w:after="0" w:line="240" w:lineRule="auto"/>
        <w:ind w:left="709" w:firstLine="425"/>
        <w:jc w:val="both"/>
        <w:rPr>
          <w:rFonts w:ascii="Times New Roman" w:hAnsi="Times New Roman" w:cs="Times New Roman"/>
          <w:sz w:val="24"/>
          <w:szCs w:val="24"/>
          <w:u w:val="single"/>
        </w:rPr>
      </w:pPr>
      <w:r w:rsidRPr="00794554">
        <w:rPr>
          <w:rFonts w:ascii="Times New Roman" w:hAnsi="Times New Roman" w:cs="Times New Roman"/>
          <w:sz w:val="24"/>
          <w:szCs w:val="24"/>
          <w:u w:val="single"/>
        </w:rPr>
        <w:t>Развивать произносительную сторону речи:</w:t>
      </w:r>
    </w:p>
    <w:p w:rsidR="00353A0E" w:rsidRPr="00794554" w:rsidRDefault="00353A0E" w:rsidP="00353A0E">
      <w:pPr>
        <w:numPr>
          <w:ilvl w:val="0"/>
          <w:numId w:val="2"/>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 xml:space="preserve">подготавливать артикуляционный аппарат для правильного произношения звуков; </w:t>
      </w:r>
    </w:p>
    <w:p w:rsidR="00353A0E" w:rsidRPr="00794554" w:rsidRDefault="00353A0E" w:rsidP="00353A0E">
      <w:pPr>
        <w:numPr>
          <w:ilvl w:val="0"/>
          <w:numId w:val="2"/>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вырабатывать четкое произношение слов, предложений, спокойный темп и размеренный ритм речи.</w:t>
      </w:r>
    </w:p>
    <w:p w:rsidR="00353A0E" w:rsidRPr="00794554" w:rsidRDefault="00353A0E" w:rsidP="00353A0E">
      <w:pPr>
        <w:numPr>
          <w:ilvl w:val="0"/>
          <w:numId w:val="4"/>
        </w:numPr>
        <w:spacing w:after="0" w:line="240" w:lineRule="auto"/>
        <w:ind w:left="709" w:firstLine="425"/>
        <w:jc w:val="both"/>
        <w:rPr>
          <w:rFonts w:ascii="Times New Roman" w:hAnsi="Times New Roman" w:cs="Times New Roman"/>
          <w:sz w:val="24"/>
          <w:szCs w:val="24"/>
          <w:u w:val="single"/>
        </w:rPr>
      </w:pPr>
      <w:r w:rsidRPr="00794554">
        <w:rPr>
          <w:rFonts w:ascii="Times New Roman" w:hAnsi="Times New Roman" w:cs="Times New Roman"/>
          <w:sz w:val="24"/>
          <w:szCs w:val="24"/>
          <w:u w:val="single"/>
        </w:rPr>
        <w:t>Развивать и совершенствовать словарь:</w:t>
      </w:r>
    </w:p>
    <w:p w:rsidR="00353A0E" w:rsidRPr="00794554" w:rsidRDefault="00353A0E" w:rsidP="00353A0E">
      <w:pPr>
        <w:numPr>
          <w:ilvl w:val="0"/>
          <w:numId w:val="2"/>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знакомить со словами, обозначающими качества, свойства предметов;</w:t>
      </w:r>
    </w:p>
    <w:p w:rsidR="00353A0E" w:rsidRPr="00794554" w:rsidRDefault="00353A0E" w:rsidP="00353A0E">
      <w:pPr>
        <w:numPr>
          <w:ilvl w:val="0"/>
          <w:numId w:val="2"/>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учить понимать обобщенное значение слов и пользоваться простейшими обобщениями в самостоятельной речи.</w:t>
      </w:r>
    </w:p>
    <w:p w:rsidR="00353A0E" w:rsidRPr="00794554" w:rsidRDefault="00353A0E" w:rsidP="00353A0E">
      <w:pPr>
        <w:numPr>
          <w:ilvl w:val="0"/>
          <w:numId w:val="4"/>
        </w:numPr>
        <w:spacing w:after="0" w:line="240" w:lineRule="auto"/>
        <w:ind w:left="709" w:firstLine="425"/>
        <w:jc w:val="both"/>
        <w:rPr>
          <w:rFonts w:ascii="Times New Roman" w:hAnsi="Times New Roman" w:cs="Times New Roman"/>
          <w:sz w:val="24"/>
          <w:szCs w:val="24"/>
          <w:u w:val="single"/>
        </w:rPr>
      </w:pPr>
      <w:r w:rsidRPr="00794554">
        <w:rPr>
          <w:rFonts w:ascii="Times New Roman" w:hAnsi="Times New Roman" w:cs="Times New Roman"/>
          <w:sz w:val="24"/>
          <w:szCs w:val="24"/>
          <w:u w:val="single"/>
        </w:rPr>
        <w:t>Развивать грамматические навыки устной речи:</w:t>
      </w:r>
    </w:p>
    <w:p w:rsidR="00353A0E" w:rsidRPr="00794554" w:rsidRDefault="00353A0E" w:rsidP="00353A0E">
      <w:pPr>
        <w:numPr>
          <w:ilvl w:val="0"/>
          <w:numId w:val="2"/>
        </w:numPr>
        <w:spacing w:after="0" w:line="240" w:lineRule="auto"/>
        <w:ind w:left="709" w:firstLine="425"/>
        <w:jc w:val="both"/>
        <w:rPr>
          <w:rFonts w:ascii="Times New Roman" w:hAnsi="Times New Roman" w:cs="Times New Roman"/>
          <w:sz w:val="24"/>
          <w:szCs w:val="24"/>
        </w:rPr>
      </w:pPr>
      <w:proofErr w:type="gramStart"/>
      <w:r w:rsidRPr="00794554">
        <w:rPr>
          <w:rFonts w:ascii="Times New Roman" w:hAnsi="Times New Roman" w:cs="Times New Roman"/>
          <w:sz w:val="24"/>
          <w:szCs w:val="24"/>
        </w:rPr>
        <w:t>упражнять в правильном употреблении предлогов, выражающих различные пространственные отношения (на, в, за, из, с, над, между, перед и т.п.);</w:t>
      </w:r>
      <w:proofErr w:type="gramEnd"/>
    </w:p>
    <w:p w:rsidR="00353A0E" w:rsidRPr="00794554" w:rsidRDefault="00353A0E" w:rsidP="00353A0E">
      <w:pPr>
        <w:numPr>
          <w:ilvl w:val="0"/>
          <w:numId w:val="2"/>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упражнять в употреблении имен существительных во множественном числе (по принципу «один – много») и образовании род. Падежа множественного числа существительных (при ответе на вопрос «Чего нет?»;</w:t>
      </w:r>
    </w:p>
    <w:p w:rsidR="00353A0E" w:rsidRPr="00794554" w:rsidRDefault="00353A0E" w:rsidP="00353A0E">
      <w:pPr>
        <w:numPr>
          <w:ilvl w:val="0"/>
          <w:numId w:val="2"/>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учить пользоваться глаголами в повелительном наклонении. Обучать спряжению глагола «хотеть»;</w:t>
      </w:r>
    </w:p>
    <w:p w:rsidR="00353A0E" w:rsidRPr="00794554" w:rsidRDefault="00353A0E" w:rsidP="00353A0E">
      <w:pPr>
        <w:numPr>
          <w:ilvl w:val="0"/>
          <w:numId w:val="2"/>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обучать составлению и распространению простых предложений за счёт однородных членов; подлежащих, определений, сказуемых.</w:t>
      </w:r>
    </w:p>
    <w:p w:rsidR="00353A0E" w:rsidRPr="00794554" w:rsidRDefault="00353A0E" w:rsidP="00353A0E">
      <w:pPr>
        <w:numPr>
          <w:ilvl w:val="0"/>
          <w:numId w:val="4"/>
        </w:numPr>
        <w:spacing w:after="0" w:line="240" w:lineRule="auto"/>
        <w:ind w:left="709" w:firstLine="425"/>
        <w:jc w:val="both"/>
        <w:rPr>
          <w:rFonts w:ascii="Times New Roman" w:hAnsi="Times New Roman" w:cs="Times New Roman"/>
          <w:sz w:val="24"/>
          <w:szCs w:val="24"/>
          <w:u w:val="single"/>
        </w:rPr>
      </w:pPr>
      <w:r w:rsidRPr="00794554">
        <w:rPr>
          <w:rFonts w:ascii="Times New Roman" w:hAnsi="Times New Roman" w:cs="Times New Roman"/>
          <w:sz w:val="24"/>
          <w:szCs w:val="24"/>
          <w:u w:val="single"/>
        </w:rPr>
        <w:t>Способствовать развитию связной речи. Развивать диалогическую речь:</w:t>
      </w:r>
    </w:p>
    <w:p w:rsidR="00353A0E" w:rsidRPr="00794554" w:rsidRDefault="00353A0E" w:rsidP="00353A0E">
      <w:pPr>
        <w:numPr>
          <w:ilvl w:val="0"/>
          <w:numId w:val="2"/>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создавать условия, способствующие активному использованию диалогической речи (игровые и проблемные ситуации, экскурсии, театрально – игровую деятельность);</w:t>
      </w:r>
    </w:p>
    <w:p w:rsidR="00353A0E" w:rsidRPr="00794554" w:rsidRDefault="00353A0E" w:rsidP="00353A0E">
      <w:pPr>
        <w:numPr>
          <w:ilvl w:val="0"/>
          <w:numId w:val="2"/>
        </w:numPr>
        <w:spacing w:after="0" w:line="240" w:lineRule="auto"/>
        <w:ind w:left="709" w:firstLine="425"/>
        <w:jc w:val="both"/>
        <w:rPr>
          <w:rFonts w:ascii="Times New Roman" w:hAnsi="Times New Roman" w:cs="Times New Roman"/>
          <w:sz w:val="24"/>
          <w:szCs w:val="24"/>
        </w:rPr>
      </w:pPr>
      <w:proofErr w:type="gramStart"/>
      <w:r w:rsidRPr="00794554">
        <w:rPr>
          <w:rFonts w:ascii="Times New Roman" w:hAnsi="Times New Roman" w:cs="Times New Roman"/>
          <w:sz w:val="24"/>
          <w:szCs w:val="24"/>
        </w:rPr>
        <w:t>учить осмысленно, пользоваться языковыми материалами в зависимости от ситуации (приветствие, обращение, просьба, извинение, утешение, благодарность, прощение);</w:t>
      </w:r>
      <w:proofErr w:type="gramEnd"/>
    </w:p>
    <w:p w:rsidR="00353A0E" w:rsidRPr="00794554" w:rsidRDefault="00353A0E" w:rsidP="00353A0E">
      <w:pPr>
        <w:numPr>
          <w:ilvl w:val="0"/>
          <w:numId w:val="2"/>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демонстрировать детям культуру ведения диалога;</w:t>
      </w:r>
    </w:p>
    <w:p w:rsidR="00353A0E" w:rsidRPr="00794554" w:rsidRDefault="00353A0E" w:rsidP="00353A0E">
      <w:pPr>
        <w:numPr>
          <w:ilvl w:val="0"/>
          <w:numId w:val="2"/>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готовить к обучению связной монологической речи;</w:t>
      </w:r>
    </w:p>
    <w:p w:rsidR="00353A0E" w:rsidRPr="00794554" w:rsidRDefault="00353A0E" w:rsidP="00353A0E">
      <w:pPr>
        <w:numPr>
          <w:ilvl w:val="0"/>
          <w:numId w:val="2"/>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посредством игровых упражнений и разных форм пересказа учить составлять характеристики предметов и объектов (для описания); восстанавливать последовательность событий в повествовании.</w:t>
      </w:r>
    </w:p>
    <w:p w:rsidR="00353A0E" w:rsidRPr="00794554" w:rsidRDefault="00353A0E" w:rsidP="00353A0E">
      <w:pPr>
        <w:numPr>
          <w:ilvl w:val="0"/>
          <w:numId w:val="4"/>
        </w:numPr>
        <w:spacing w:after="0" w:line="240" w:lineRule="auto"/>
        <w:ind w:left="709" w:firstLine="425"/>
        <w:jc w:val="both"/>
        <w:rPr>
          <w:rFonts w:ascii="Times New Roman" w:hAnsi="Times New Roman" w:cs="Times New Roman"/>
          <w:sz w:val="24"/>
          <w:szCs w:val="24"/>
          <w:u w:val="single"/>
        </w:rPr>
      </w:pPr>
      <w:r w:rsidRPr="00794554">
        <w:rPr>
          <w:rFonts w:ascii="Times New Roman" w:hAnsi="Times New Roman" w:cs="Times New Roman"/>
          <w:sz w:val="24"/>
          <w:szCs w:val="24"/>
          <w:u w:val="single"/>
        </w:rPr>
        <w:t>Не забывать развивать мелкую моторику рук.</w:t>
      </w:r>
    </w:p>
    <w:p w:rsidR="00353A0E" w:rsidRPr="00794554" w:rsidRDefault="00353A0E" w:rsidP="00353A0E">
      <w:pPr>
        <w:numPr>
          <w:ilvl w:val="0"/>
          <w:numId w:val="4"/>
        </w:numPr>
        <w:spacing w:after="0" w:line="240" w:lineRule="auto"/>
        <w:ind w:left="709" w:firstLine="425"/>
        <w:jc w:val="both"/>
        <w:rPr>
          <w:rFonts w:ascii="Times New Roman" w:hAnsi="Times New Roman" w:cs="Times New Roman"/>
          <w:sz w:val="24"/>
          <w:szCs w:val="24"/>
          <w:u w:val="single"/>
        </w:rPr>
      </w:pPr>
      <w:r w:rsidRPr="00794554">
        <w:rPr>
          <w:rFonts w:ascii="Times New Roman" w:hAnsi="Times New Roman" w:cs="Times New Roman"/>
          <w:sz w:val="24"/>
          <w:szCs w:val="24"/>
          <w:u w:val="single"/>
        </w:rPr>
        <w:t>Создавать условия, способствующие активизации речи:</w:t>
      </w:r>
    </w:p>
    <w:p w:rsidR="00353A0E" w:rsidRPr="00794554" w:rsidRDefault="00353A0E" w:rsidP="00353A0E">
      <w:pPr>
        <w:numPr>
          <w:ilvl w:val="0"/>
          <w:numId w:val="2"/>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рассматривая с детьми их работы по изобразительной деятельности, побуждать к рассказу о созданных образах, предметах окружающего мира;</w:t>
      </w:r>
    </w:p>
    <w:p w:rsidR="00F26397" w:rsidRPr="00353A0E" w:rsidRDefault="00353A0E" w:rsidP="00353A0E">
      <w:pPr>
        <w:numPr>
          <w:ilvl w:val="0"/>
          <w:numId w:val="2"/>
        </w:numPr>
        <w:spacing w:after="0" w:line="240" w:lineRule="auto"/>
        <w:ind w:left="709" w:firstLine="425"/>
        <w:jc w:val="both"/>
        <w:rPr>
          <w:rFonts w:ascii="Times New Roman" w:hAnsi="Times New Roman" w:cs="Times New Roman"/>
          <w:sz w:val="24"/>
          <w:szCs w:val="24"/>
        </w:rPr>
      </w:pPr>
      <w:r w:rsidRPr="00794554">
        <w:rPr>
          <w:rFonts w:ascii="Times New Roman" w:hAnsi="Times New Roman" w:cs="Times New Roman"/>
          <w:sz w:val="24"/>
          <w:szCs w:val="24"/>
        </w:rPr>
        <w:t>создавать для ребенка культурную богатую речевую среду.</w:t>
      </w:r>
    </w:p>
    <w:p w:rsidR="00A56699" w:rsidRDefault="00A56699" w:rsidP="00A56699">
      <w:pPr>
        <w:rPr>
          <w:rFonts w:ascii="Times New Roman" w:eastAsia="Times New Roman" w:hAnsi="Times New Roman" w:cs="Times New Roman"/>
          <w:i/>
          <w:sz w:val="28"/>
          <w:szCs w:val="28"/>
          <w:lang w:eastAsia="ru-RU"/>
        </w:rPr>
        <w:sectPr w:rsidR="00A56699" w:rsidSect="00676FBC">
          <w:pgSz w:w="11906" w:h="16838"/>
          <w:pgMar w:top="567" w:right="850" w:bottom="709" w:left="709" w:header="708" w:footer="708" w:gutter="0"/>
          <w:cols w:space="708"/>
          <w:docGrid w:linePitch="360"/>
        </w:sectPr>
      </w:pPr>
    </w:p>
    <w:p w:rsidR="00A56699" w:rsidRPr="00A56699" w:rsidRDefault="00A56699" w:rsidP="00A56699">
      <w:pPr>
        <w:rPr>
          <w:rFonts w:ascii="Times New Roman" w:eastAsia="Times New Roman" w:hAnsi="Times New Roman" w:cs="Times New Roman"/>
          <w:i/>
          <w:sz w:val="28"/>
          <w:szCs w:val="28"/>
          <w:lang w:eastAsia="ru-RU"/>
        </w:rPr>
      </w:pPr>
    </w:p>
    <w:tbl>
      <w:tblPr>
        <w:tblStyle w:val="a4"/>
        <w:tblW w:w="0" w:type="auto"/>
        <w:tblInd w:w="567" w:type="dxa"/>
        <w:tblLook w:val="04A0"/>
      </w:tblPr>
      <w:tblGrid>
        <w:gridCol w:w="4973"/>
        <w:gridCol w:w="4973"/>
        <w:gridCol w:w="4973"/>
      </w:tblGrid>
      <w:tr w:rsidR="00A56699" w:rsidTr="00674B0B">
        <w:trPr>
          <w:trHeight w:val="1717"/>
        </w:trPr>
        <w:tc>
          <w:tcPr>
            <w:tcW w:w="4973" w:type="dxa"/>
            <w:vAlign w:val="center"/>
          </w:tcPr>
          <w:p w:rsidR="00A56699" w:rsidRPr="00674B0B" w:rsidRDefault="00A56699" w:rsidP="00D6233E">
            <w:pPr>
              <w:jc w:val="center"/>
              <w:rPr>
                <w:rFonts w:ascii="Times New Roman" w:eastAsia="Times New Roman" w:hAnsi="Times New Roman" w:cs="Times New Roman"/>
                <w:b/>
                <w:sz w:val="44"/>
                <w:szCs w:val="36"/>
                <w:lang w:eastAsia="ru-RU"/>
              </w:rPr>
            </w:pPr>
            <w:r w:rsidRPr="00674B0B">
              <w:rPr>
                <w:rFonts w:ascii="Times New Roman" w:eastAsia="Times New Roman" w:hAnsi="Times New Roman" w:cs="Times New Roman"/>
                <w:b/>
                <w:sz w:val="44"/>
                <w:szCs w:val="36"/>
                <w:lang w:eastAsia="ru-RU"/>
              </w:rPr>
              <w:t>Проектная</w:t>
            </w:r>
          </w:p>
          <w:p w:rsidR="00A56699" w:rsidRPr="00674B0B" w:rsidRDefault="00A56699" w:rsidP="00D6233E">
            <w:pPr>
              <w:jc w:val="center"/>
              <w:rPr>
                <w:rFonts w:ascii="Times New Roman" w:eastAsia="Times New Roman" w:hAnsi="Times New Roman" w:cs="Times New Roman"/>
                <w:b/>
                <w:sz w:val="44"/>
                <w:szCs w:val="36"/>
                <w:lang w:eastAsia="ru-RU"/>
              </w:rPr>
            </w:pPr>
            <w:r w:rsidRPr="00674B0B">
              <w:rPr>
                <w:rFonts w:ascii="Times New Roman" w:eastAsia="Times New Roman" w:hAnsi="Times New Roman" w:cs="Times New Roman"/>
                <w:b/>
                <w:sz w:val="44"/>
                <w:szCs w:val="36"/>
                <w:lang w:eastAsia="ru-RU"/>
              </w:rPr>
              <w:t xml:space="preserve"> деятельность</w:t>
            </w:r>
          </w:p>
          <w:p w:rsidR="00A56699" w:rsidRPr="00674B0B" w:rsidRDefault="00A56699" w:rsidP="00D6233E">
            <w:pPr>
              <w:pStyle w:val="a8"/>
              <w:jc w:val="center"/>
              <w:rPr>
                <w:rFonts w:ascii="Times New Roman" w:hAnsi="Times New Roman"/>
                <w:b/>
                <w:sz w:val="44"/>
                <w:szCs w:val="36"/>
              </w:rPr>
            </w:pPr>
          </w:p>
        </w:tc>
        <w:tc>
          <w:tcPr>
            <w:tcW w:w="4973" w:type="dxa"/>
            <w:vAlign w:val="center"/>
          </w:tcPr>
          <w:p w:rsidR="00A56699" w:rsidRPr="00674B0B" w:rsidRDefault="00A56699" w:rsidP="00D6233E">
            <w:pPr>
              <w:jc w:val="center"/>
              <w:rPr>
                <w:rFonts w:ascii="Times New Roman" w:eastAsia="Times New Roman" w:hAnsi="Times New Roman" w:cs="Times New Roman"/>
                <w:b/>
                <w:sz w:val="44"/>
                <w:szCs w:val="36"/>
                <w:lang w:eastAsia="ru-RU"/>
              </w:rPr>
            </w:pPr>
            <w:r w:rsidRPr="00674B0B">
              <w:rPr>
                <w:rFonts w:ascii="Times New Roman" w:eastAsia="Times New Roman" w:hAnsi="Times New Roman" w:cs="Times New Roman"/>
                <w:b/>
                <w:sz w:val="44"/>
                <w:szCs w:val="36"/>
                <w:lang w:eastAsia="ru-RU"/>
              </w:rPr>
              <w:t>Исследовательской деятельности</w:t>
            </w:r>
          </w:p>
          <w:p w:rsidR="00A56699" w:rsidRPr="00674B0B" w:rsidRDefault="00A56699" w:rsidP="00D6233E">
            <w:pPr>
              <w:pStyle w:val="a8"/>
              <w:jc w:val="center"/>
              <w:rPr>
                <w:rFonts w:ascii="Times New Roman" w:hAnsi="Times New Roman"/>
                <w:b/>
                <w:sz w:val="44"/>
                <w:szCs w:val="36"/>
              </w:rPr>
            </w:pPr>
          </w:p>
        </w:tc>
        <w:tc>
          <w:tcPr>
            <w:tcW w:w="4973" w:type="dxa"/>
            <w:vAlign w:val="center"/>
          </w:tcPr>
          <w:p w:rsidR="00A56699" w:rsidRPr="00674B0B" w:rsidRDefault="00A56699" w:rsidP="00D6233E">
            <w:pPr>
              <w:pStyle w:val="a8"/>
              <w:jc w:val="center"/>
              <w:rPr>
                <w:rFonts w:ascii="Times New Roman" w:hAnsi="Times New Roman"/>
                <w:b/>
                <w:sz w:val="44"/>
                <w:szCs w:val="36"/>
              </w:rPr>
            </w:pPr>
            <w:r w:rsidRPr="00674B0B">
              <w:rPr>
                <w:rFonts w:ascii="Times New Roman" w:hAnsi="Times New Roman"/>
                <w:b/>
                <w:sz w:val="44"/>
                <w:szCs w:val="36"/>
              </w:rPr>
              <w:t>Коллекционирование</w:t>
            </w:r>
          </w:p>
        </w:tc>
      </w:tr>
      <w:tr w:rsidR="00A56699" w:rsidTr="00674B0B">
        <w:trPr>
          <w:trHeight w:val="1717"/>
        </w:trPr>
        <w:tc>
          <w:tcPr>
            <w:tcW w:w="4973" w:type="dxa"/>
          </w:tcPr>
          <w:p w:rsidR="00A56699" w:rsidRPr="00674B0B" w:rsidRDefault="00A56699" w:rsidP="00D6233E">
            <w:pPr>
              <w:pStyle w:val="a8"/>
              <w:jc w:val="center"/>
              <w:rPr>
                <w:rFonts w:ascii="Times New Roman" w:hAnsi="Times New Roman"/>
                <w:b/>
                <w:sz w:val="44"/>
                <w:szCs w:val="36"/>
              </w:rPr>
            </w:pPr>
            <w:r w:rsidRPr="00674B0B">
              <w:rPr>
                <w:rFonts w:ascii="Times New Roman" w:hAnsi="Times New Roman"/>
                <w:b/>
                <w:sz w:val="44"/>
                <w:szCs w:val="36"/>
              </w:rPr>
              <w:t xml:space="preserve">Мнемотехника </w:t>
            </w:r>
            <w:proofErr w:type="spellStart"/>
            <w:r w:rsidRPr="00674B0B">
              <w:rPr>
                <w:rFonts w:ascii="Times New Roman" w:hAnsi="Times New Roman"/>
                <w:b/>
                <w:sz w:val="44"/>
                <w:szCs w:val="36"/>
              </w:rPr>
              <w:t>Мнемотаблицы</w:t>
            </w:r>
            <w:proofErr w:type="spellEnd"/>
          </w:p>
        </w:tc>
        <w:tc>
          <w:tcPr>
            <w:tcW w:w="4973" w:type="dxa"/>
          </w:tcPr>
          <w:p w:rsidR="00A56699" w:rsidRPr="00674B0B" w:rsidRDefault="00A56699" w:rsidP="00D6233E">
            <w:pPr>
              <w:pStyle w:val="a8"/>
              <w:jc w:val="center"/>
              <w:rPr>
                <w:rFonts w:ascii="Times New Roman" w:hAnsi="Times New Roman"/>
                <w:b/>
                <w:sz w:val="44"/>
                <w:szCs w:val="36"/>
              </w:rPr>
            </w:pPr>
            <w:r w:rsidRPr="00674B0B">
              <w:rPr>
                <w:rFonts w:ascii="Times New Roman" w:hAnsi="Times New Roman"/>
                <w:b/>
                <w:sz w:val="44"/>
                <w:szCs w:val="36"/>
              </w:rPr>
              <w:t>Моделирование</w:t>
            </w:r>
          </w:p>
        </w:tc>
        <w:tc>
          <w:tcPr>
            <w:tcW w:w="4973" w:type="dxa"/>
          </w:tcPr>
          <w:p w:rsidR="00A56699" w:rsidRPr="00674B0B" w:rsidRDefault="00A56699" w:rsidP="00D6233E">
            <w:pPr>
              <w:shd w:val="clear" w:color="auto" w:fill="FFFFFF"/>
              <w:ind w:firstLine="4"/>
              <w:jc w:val="both"/>
              <w:rPr>
                <w:rFonts w:ascii="Times New Roman" w:eastAsia="Times New Roman" w:hAnsi="Times New Roman" w:cs="Times New Roman"/>
                <w:b/>
                <w:sz w:val="44"/>
                <w:szCs w:val="36"/>
                <w:lang w:eastAsia="ru-RU"/>
              </w:rPr>
            </w:pPr>
            <w:r w:rsidRPr="00674B0B">
              <w:rPr>
                <w:rFonts w:ascii="Times New Roman" w:eastAsia="Times New Roman" w:hAnsi="Times New Roman" w:cs="Times New Roman"/>
                <w:b/>
                <w:color w:val="111111"/>
                <w:sz w:val="44"/>
                <w:szCs w:val="36"/>
                <w:lang w:eastAsia="ru-RU"/>
              </w:rPr>
              <w:t>Технология обучения детей составлению сравнений</w:t>
            </w:r>
          </w:p>
          <w:p w:rsidR="00A56699" w:rsidRPr="00674B0B" w:rsidRDefault="00A56699" w:rsidP="00D6233E">
            <w:pPr>
              <w:pStyle w:val="a8"/>
              <w:ind w:firstLine="4"/>
              <w:jc w:val="center"/>
              <w:rPr>
                <w:rFonts w:ascii="Times New Roman" w:hAnsi="Times New Roman"/>
                <w:b/>
                <w:sz w:val="44"/>
                <w:szCs w:val="36"/>
              </w:rPr>
            </w:pPr>
          </w:p>
        </w:tc>
      </w:tr>
      <w:tr w:rsidR="00A56699" w:rsidTr="00674B0B">
        <w:trPr>
          <w:trHeight w:val="1717"/>
        </w:trPr>
        <w:tc>
          <w:tcPr>
            <w:tcW w:w="4973" w:type="dxa"/>
          </w:tcPr>
          <w:p w:rsidR="00A56699" w:rsidRPr="00674B0B" w:rsidRDefault="00A56699" w:rsidP="00D6233E">
            <w:pPr>
              <w:jc w:val="center"/>
              <w:rPr>
                <w:rFonts w:ascii="Times New Roman" w:eastAsia="Times New Roman" w:hAnsi="Times New Roman" w:cs="Times New Roman"/>
                <w:b/>
                <w:color w:val="111111"/>
                <w:sz w:val="44"/>
                <w:szCs w:val="36"/>
                <w:lang w:eastAsia="ru-RU"/>
              </w:rPr>
            </w:pPr>
            <w:r w:rsidRPr="00674B0B">
              <w:rPr>
                <w:rFonts w:ascii="Times New Roman" w:eastAsia="Times New Roman" w:hAnsi="Times New Roman" w:cs="Times New Roman"/>
                <w:b/>
                <w:color w:val="111111"/>
                <w:sz w:val="44"/>
                <w:szCs w:val="36"/>
                <w:lang w:eastAsia="ru-RU"/>
              </w:rPr>
              <w:t>Технология составления загадок</w:t>
            </w:r>
          </w:p>
          <w:p w:rsidR="00A56699" w:rsidRPr="00674B0B" w:rsidRDefault="00A56699" w:rsidP="00D6233E">
            <w:pPr>
              <w:pStyle w:val="a8"/>
              <w:jc w:val="center"/>
              <w:rPr>
                <w:rFonts w:ascii="Times New Roman" w:hAnsi="Times New Roman"/>
                <w:b/>
                <w:sz w:val="44"/>
                <w:szCs w:val="36"/>
              </w:rPr>
            </w:pPr>
          </w:p>
        </w:tc>
        <w:tc>
          <w:tcPr>
            <w:tcW w:w="4973" w:type="dxa"/>
          </w:tcPr>
          <w:p w:rsidR="00A56699" w:rsidRPr="00674B0B" w:rsidRDefault="00A56699" w:rsidP="00D6233E">
            <w:pPr>
              <w:ind w:hanging="63"/>
              <w:jc w:val="center"/>
              <w:rPr>
                <w:rFonts w:ascii="Times New Roman" w:eastAsia="Times New Roman" w:hAnsi="Times New Roman" w:cs="Times New Roman"/>
                <w:b/>
                <w:color w:val="111111"/>
                <w:sz w:val="44"/>
                <w:szCs w:val="36"/>
                <w:lang w:eastAsia="ru-RU"/>
              </w:rPr>
            </w:pPr>
            <w:r w:rsidRPr="00674B0B">
              <w:rPr>
                <w:rFonts w:ascii="Times New Roman" w:eastAsia="Times New Roman" w:hAnsi="Times New Roman" w:cs="Times New Roman"/>
                <w:b/>
                <w:color w:val="111111"/>
                <w:sz w:val="44"/>
                <w:szCs w:val="36"/>
                <w:lang w:eastAsia="ru-RU"/>
              </w:rPr>
              <w:t>Технология составления метафор</w:t>
            </w:r>
          </w:p>
          <w:p w:rsidR="00A56699" w:rsidRPr="00674B0B" w:rsidRDefault="00A56699" w:rsidP="00D6233E">
            <w:pPr>
              <w:pStyle w:val="a8"/>
              <w:ind w:hanging="63"/>
              <w:jc w:val="center"/>
              <w:rPr>
                <w:rFonts w:ascii="Times New Roman" w:hAnsi="Times New Roman"/>
                <w:b/>
                <w:sz w:val="44"/>
                <w:szCs w:val="36"/>
              </w:rPr>
            </w:pPr>
          </w:p>
        </w:tc>
        <w:tc>
          <w:tcPr>
            <w:tcW w:w="4973" w:type="dxa"/>
          </w:tcPr>
          <w:p w:rsidR="00A56699" w:rsidRPr="00674B0B" w:rsidRDefault="00A56699" w:rsidP="00D6233E">
            <w:pPr>
              <w:pStyle w:val="a8"/>
              <w:ind w:firstLine="4"/>
              <w:jc w:val="center"/>
              <w:rPr>
                <w:rFonts w:ascii="Times New Roman" w:hAnsi="Times New Roman"/>
                <w:b/>
                <w:sz w:val="44"/>
                <w:szCs w:val="36"/>
              </w:rPr>
            </w:pPr>
            <w:r w:rsidRPr="00674B0B">
              <w:rPr>
                <w:rFonts w:ascii="Times New Roman" w:hAnsi="Times New Roman"/>
                <w:b/>
                <w:color w:val="111111"/>
                <w:sz w:val="44"/>
                <w:szCs w:val="36"/>
              </w:rPr>
              <w:t>Обучение детей составлению творческих рассказов по картине</w:t>
            </w:r>
          </w:p>
        </w:tc>
      </w:tr>
      <w:tr w:rsidR="00A56699" w:rsidTr="00674B0B">
        <w:trPr>
          <w:trHeight w:val="1717"/>
        </w:trPr>
        <w:tc>
          <w:tcPr>
            <w:tcW w:w="4973" w:type="dxa"/>
          </w:tcPr>
          <w:p w:rsidR="00A56699" w:rsidRPr="00674B0B" w:rsidRDefault="00A56699" w:rsidP="00D6233E">
            <w:pPr>
              <w:pStyle w:val="a8"/>
              <w:jc w:val="center"/>
              <w:rPr>
                <w:rFonts w:ascii="Times New Roman" w:hAnsi="Times New Roman"/>
                <w:b/>
                <w:sz w:val="44"/>
                <w:szCs w:val="36"/>
              </w:rPr>
            </w:pPr>
            <w:proofErr w:type="spellStart"/>
            <w:r w:rsidRPr="00674B0B">
              <w:rPr>
                <w:rFonts w:ascii="Times New Roman" w:hAnsi="Times New Roman"/>
                <w:b/>
                <w:color w:val="111111"/>
                <w:sz w:val="44"/>
                <w:szCs w:val="36"/>
              </w:rPr>
              <w:t>Сказкотерапия</w:t>
            </w:r>
            <w:proofErr w:type="spellEnd"/>
          </w:p>
        </w:tc>
        <w:tc>
          <w:tcPr>
            <w:tcW w:w="4973" w:type="dxa"/>
          </w:tcPr>
          <w:p w:rsidR="00A56699" w:rsidRPr="00674B0B" w:rsidRDefault="00A56699" w:rsidP="00D6233E">
            <w:pPr>
              <w:pStyle w:val="a8"/>
              <w:ind w:hanging="63"/>
              <w:jc w:val="center"/>
              <w:rPr>
                <w:rFonts w:ascii="Times New Roman" w:hAnsi="Times New Roman"/>
                <w:b/>
                <w:sz w:val="44"/>
                <w:szCs w:val="36"/>
              </w:rPr>
            </w:pPr>
            <w:proofErr w:type="spellStart"/>
            <w:r w:rsidRPr="00674B0B">
              <w:rPr>
                <w:rFonts w:ascii="Times New Roman" w:hAnsi="Times New Roman"/>
                <w:b/>
                <w:sz w:val="44"/>
                <w:szCs w:val="36"/>
              </w:rPr>
              <w:t>Сторителлинг</w:t>
            </w:r>
            <w:proofErr w:type="spellEnd"/>
          </w:p>
        </w:tc>
        <w:tc>
          <w:tcPr>
            <w:tcW w:w="4973" w:type="dxa"/>
          </w:tcPr>
          <w:p w:rsidR="00A56699" w:rsidRPr="00674B0B" w:rsidRDefault="00A56699" w:rsidP="00D6233E">
            <w:pPr>
              <w:pStyle w:val="a8"/>
              <w:ind w:firstLine="4"/>
              <w:jc w:val="center"/>
              <w:rPr>
                <w:rFonts w:ascii="Times New Roman" w:hAnsi="Times New Roman"/>
                <w:b/>
                <w:sz w:val="44"/>
                <w:szCs w:val="36"/>
              </w:rPr>
            </w:pPr>
            <w:proofErr w:type="spellStart"/>
            <w:r w:rsidRPr="00674B0B">
              <w:rPr>
                <w:rFonts w:ascii="Times New Roman" w:hAnsi="Times New Roman"/>
                <w:b/>
                <w:sz w:val="44"/>
                <w:szCs w:val="36"/>
              </w:rPr>
              <w:t>Пластилинография</w:t>
            </w:r>
            <w:proofErr w:type="spellEnd"/>
          </w:p>
        </w:tc>
      </w:tr>
      <w:tr w:rsidR="00A56699" w:rsidTr="00674B0B">
        <w:trPr>
          <w:trHeight w:val="1717"/>
        </w:trPr>
        <w:tc>
          <w:tcPr>
            <w:tcW w:w="4973" w:type="dxa"/>
          </w:tcPr>
          <w:p w:rsidR="00A56699" w:rsidRPr="00674B0B" w:rsidRDefault="00A56699" w:rsidP="00D6233E">
            <w:pPr>
              <w:pStyle w:val="a8"/>
              <w:jc w:val="center"/>
              <w:rPr>
                <w:rFonts w:ascii="Times New Roman" w:hAnsi="Times New Roman"/>
                <w:b/>
                <w:sz w:val="44"/>
                <w:szCs w:val="36"/>
              </w:rPr>
            </w:pPr>
            <w:r w:rsidRPr="00674B0B">
              <w:rPr>
                <w:rFonts w:ascii="Times New Roman" w:hAnsi="Times New Roman"/>
                <w:b/>
                <w:sz w:val="44"/>
                <w:szCs w:val="36"/>
              </w:rPr>
              <w:t xml:space="preserve">Синквейн </w:t>
            </w:r>
          </w:p>
        </w:tc>
        <w:tc>
          <w:tcPr>
            <w:tcW w:w="4973" w:type="dxa"/>
          </w:tcPr>
          <w:p w:rsidR="00A56699" w:rsidRPr="00674B0B" w:rsidRDefault="00A56699" w:rsidP="00D6233E">
            <w:pPr>
              <w:pStyle w:val="a8"/>
              <w:ind w:hanging="63"/>
              <w:jc w:val="center"/>
              <w:rPr>
                <w:rFonts w:ascii="Times New Roman" w:hAnsi="Times New Roman"/>
                <w:b/>
                <w:sz w:val="44"/>
                <w:szCs w:val="36"/>
              </w:rPr>
            </w:pPr>
            <w:proofErr w:type="spellStart"/>
            <w:r w:rsidRPr="00674B0B">
              <w:rPr>
                <w:rFonts w:ascii="Times New Roman" w:hAnsi="Times New Roman"/>
                <w:b/>
                <w:sz w:val="44"/>
                <w:szCs w:val="36"/>
              </w:rPr>
              <w:t>Кинезиология</w:t>
            </w:r>
            <w:proofErr w:type="spellEnd"/>
          </w:p>
        </w:tc>
        <w:tc>
          <w:tcPr>
            <w:tcW w:w="4973" w:type="dxa"/>
          </w:tcPr>
          <w:p w:rsidR="00A56699" w:rsidRPr="00674B0B" w:rsidRDefault="00A56699" w:rsidP="00D6233E">
            <w:pPr>
              <w:pStyle w:val="a8"/>
              <w:ind w:firstLine="4"/>
              <w:jc w:val="center"/>
              <w:rPr>
                <w:rFonts w:ascii="Times New Roman" w:hAnsi="Times New Roman"/>
                <w:b/>
                <w:sz w:val="44"/>
                <w:szCs w:val="36"/>
              </w:rPr>
            </w:pPr>
            <w:proofErr w:type="spellStart"/>
            <w:r w:rsidRPr="00674B0B">
              <w:rPr>
                <w:rFonts w:ascii="Times New Roman" w:hAnsi="Times New Roman"/>
                <w:b/>
                <w:sz w:val="44"/>
                <w:szCs w:val="36"/>
              </w:rPr>
              <w:t>Биоэнергопластика</w:t>
            </w:r>
            <w:proofErr w:type="spellEnd"/>
          </w:p>
        </w:tc>
      </w:tr>
    </w:tbl>
    <w:p w:rsidR="0021056C" w:rsidRPr="0021056C" w:rsidRDefault="00A56699" w:rsidP="00A56699">
      <w:pPr>
        <w:pStyle w:val="a8"/>
        <w:ind w:left="567" w:firstLine="426"/>
        <w:jc w:val="both"/>
        <w:rPr>
          <w:rFonts w:ascii="Times New Roman" w:hAnsi="Times New Roman"/>
          <w:b/>
          <w:bCs/>
          <w:sz w:val="36"/>
          <w:szCs w:val="36"/>
        </w:rPr>
      </w:pPr>
      <w:r w:rsidRPr="0021056C">
        <w:rPr>
          <w:rFonts w:ascii="Times New Roman" w:hAnsi="Times New Roman"/>
          <w:b/>
          <w:bCs/>
          <w:sz w:val="36"/>
          <w:szCs w:val="36"/>
        </w:rPr>
        <w:t xml:space="preserve"> </w:t>
      </w:r>
    </w:p>
    <w:sectPr w:rsidR="0021056C" w:rsidRPr="0021056C" w:rsidSect="00A56699">
      <w:pgSz w:w="16838" w:h="11906" w:orient="landscape"/>
      <w:pgMar w:top="851" w:right="709" w:bottom="709"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394"/>
    <w:multiLevelType w:val="multilevel"/>
    <w:tmpl w:val="8C0A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F10F9"/>
    <w:multiLevelType w:val="multilevel"/>
    <w:tmpl w:val="BC583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00E1B"/>
    <w:multiLevelType w:val="hybridMultilevel"/>
    <w:tmpl w:val="CE7AB5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BB2AF6"/>
    <w:multiLevelType w:val="multilevel"/>
    <w:tmpl w:val="C332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E46D5F"/>
    <w:multiLevelType w:val="hybridMultilevel"/>
    <w:tmpl w:val="590CA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9355D"/>
    <w:multiLevelType w:val="hybridMultilevel"/>
    <w:tmpl w:val="6FACA3E2"/>
    <w:lvl w:ilvl="0" w:tplc="9C62C134">
      <w:start w:val="5"/>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60B27"/>
    <w:multiLevelType w:val="hybridMultilevel"/>
    <w:tmpl w:val="ED22B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8725E9"/>
    <w:multiLevelType w:val="hybridMultilevel"/>
    <w:tmpl w:val="436296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7C5DF2"/>
    <w:multiLevelType w:val="hybridMultilevel"/>
    <w:tmpl w:val="AA1EF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DD4C5B"/>
    <w:multiLevelType w:val="multilevel"/>
    <w:tmpl w:val="0334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C3119F"/>
    <w:multiLevelType w:val="hybridMultilevel"/>
    <w:tmpl w:val="A2680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261CEB"/>
    <w:multiLevelType w:val="hybridMultilevel"/>
    <w:tmpl w:val="3A16D9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D6D89"/>
    <w:multiLevelType w:val="hybridMultilevel"/>
    <w:tmpl w:val="51C2EAF2"/>
    <w:lvl w:ilvl="0" w:tplc="A8069FB4">
      <w:start w:val="5"/>
      <w:numFmt w:val="decimal"/>
      <w:lvlText w:val="%1"/>
      <w:lvlJc w:val="left"/>
      <w:pPr>
        <w:ind w:left="720" w:hanging="360"/>
      </w:pPr>
      <w:rPr>
        <w:rFonts w:ascii="Times New Roman" w:hAnsi="Times New Roman"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AB765E"/>
    <w:multiLevelType w:val="multilevel"/>
    <w:tmpl w:val="8C82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077278"/>
    <w:multiLevelType w:val="hybridMultilevel"/>
    <w:tmpl w:val="61E6484A"/>
    <w:lvl w:ilvl="0" w:tplc="0419000F">
      <w:start w:val="1"/>
      <w:numFmt w:val="decimal"/>
      <w:lvlText w:val="%1."/>
      <w:lvlJc w:val="left"/>
      <w:pPr>
        <w:ind w:left="893" w:hanging="360"/>
      </w:p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15">
    <w:nsid w:val="310711B2"/>
    <w:multiLevelType w:val="multilevel"/>
    <w:tmpl w:val="09A2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C94789"/>
    <w:multiLevelType w:val="hybridMultilevel"/>
    <w:tmpl w:val="0C36B3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A751FE7"/>
    <w:multiLevelType w:val="hybridMultilevel"/>
    <w:tmpl w:val="4F74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9078E6"/>
    <w:multiLevelType w:val="multilevel"/>
    <w:tmpl w:val="C3E0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20456A"/>
    <w:multiLevelType w:val="multilevel"/>
    <w:tmpl w:val="66986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739A2"/>
    <w:multiLevelType w:val="hybridMultilevel"/>
    <w:tmpl w:val="62D4FA8E"/>
    <w:lvl w:ilvl="0" w:tplc="AC6AF89E">
      <w:start w:val="3"/>
      <w:numFmt w:val="decimal"/>
      <w:lvlText w:val="%1"/>
      <w:lvlJc w:val="left"/>
      <w:pPr>
        <w:ind w:left="720" w:hanging="360"/>
      </w:pPr>
      <w:rPr>
        <w:rFonts w:ascii="Times New Roman" w:hAnsi="Times New Roman"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3402CC"/>
    <w:multiLevelType w:val="hybridMultilevel"/>
    <w:tmpl w:val="4244A7DA"/>
    <w:lvl w:ilvl="0" w:tplc="448E6D9E">
      <w:start w:val="1"/>
      <w:numFmt w:val="decimal"/>
      <w:lvlText w:val="%1."/>
      <w:lvlJc w:val="left"/>
      <w:pPr>
        <w:tabs>
          <w:tab w:val="num" w:pos="540"/>
        </w:tabs>
        <w:ind w:left="540" w:hanging="360"/>
      </w:pPr>
      <w:rPr>
        <w:rFonts w:hint="default"/>
        <w:u w:val="none"/>
      </w:rPr>
    </w:lvl>
    <w:lvl w:ilvl="1" w:tplc="D854AA58">
      <w:start w:val="1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59DC0F55"/>
    <w:multiLevelType w:val="multilevel"/>
    <w:tmpl w:val="C5C4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D90132"/>
    <w:multiLevelType w:val="hybridMultilevel"/>
    <w:tmpl w:val="FBB2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FF0C27"/>
    <w:multiLevelType w:val="hybridMultilevel"/>
    <w:tmpl w:val="D5D4B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E7672B"/>
    <w:multiLevelType w:val="multilevel"/>
    <w:tmpl w:val="6A8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1A7A9E"/>
    <w:multiLevelType w:val="hybridMultilevel"/>
    <w:tmpl w:val="517A0CD2"/>
    <w:lvl w:ilvl="0" w:tplc="37D2D65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D55A21"/>
    <w:multiLevelType w:val="hybridMultilevel"/>
    <w:tmpl w:val="CC02E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D344462"/>
    <w:multiLevelType w:val="hybridMultilevel"/>
    <w:tmpl w:val="4B0EA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4079B8"/>
    <w:multiLevelType w:val="hybridMultilevel"/>
    <w:tmpl w:val="B2445CD6"/>
    <w:lvl w:ilvl="0" w:tplc="8970350E">
      <w:start w:val="5"/>
      <w:numFmt w:val="decimal"/>
      <w:lvlText w:val="%1"/>
      <w:lvlJc w:val="left"/>
      <w:pPr>
        <w:ind w:left="1080" w:hanging="360"/>
      </w:pPr>
      <w:rPr>
        <w:rFonts w:ascii="Times New Roman" w:hAnsi="Times New Roman"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45073EA"/>
    <w:multiLevelType w:val="hybridMultilevel"/>
    <w:tmpl w:val="A90A6E5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D60370"/>
    <w:multiLevelType w:val="hybridMultilevel"/>
    <w:tmpl w:val="A9AE036C"/>
    <w:lvl w:ilvl="0" w:tplc="09A8C81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3"/>
  </w:num>
  <w:num w:numId="2">
    <w:abstractNumId w:val="30"/>
  </w:num>
  <w:num w:numId="3">
    <w:abstractNumId w:val="31"/>
  </w:num>
  <w:num w:numId="4">
    <w:abstractNumId w:val="21"/>
  </w:num>
  <w:num w:numId="5">
    <w:abstractNumId w:val="20"/>
  </w:num>
  <w:num w:numId="6">
    <w:abstractNumId w:val="15"/>
  </w:num>
  <w:num w:numId="7">
    <w:abstractNumId w:val="26"/>
  </w:num>
  <w:num w:numId="8">
    <w:abstractNumId w:val="27"/>
  </w:num>
  <w:num w:numId="9">
    <w:abstractNumId w:val="10"/>
  </w:num>
  <w:num w:numId="10">
    <w:abstractNumId w:val="28"/>
  </w:num>
  <w:num w:numId="11">
    <w:abstractNumId w:val="6"/>
  </w:num>
  <w:num w:numId="12">
    <w:abstractNumId w:val="19"/>
  </w:num>
  <w:num w:numId="13">
    <w:abstractNumId w:val="11"/>
  </w:num>
  <w:num w:numId="14">
    <w:abstractNumId w:val="8"/>
  </w:num>
  <w:num w:numId="15">
    <w:abstractNumId w:val="17"/>
  </w:num>
  <w:num w:numId="16">
    <w:abstractNumId w:val="29"/>
  </w:num>
  <w:num w:numId="17">
    <w:abstractNumId w:val="12"/>
  </w:num>
  <w:num w:numId="18">
    <w:abstractNumId w:val="14"/>
  </w:num>
  <w:num w:numId="19">
    <w:abstractNumId w:val="5"/>
  </w:num>
  <w:num w:numId="20">
    <w:abstractNumId w:val="2"/>
  </w:num>
  <w:num w:numId="21">
    <w:abstractNumId w:val="24"/>
  </w:num>
  <w:num w:numId="22">
    <w:abstractNumId w:val="4"/>
  </w:num>
  <w:num w:numId="23">
    <w:abstractNumId w:val="7"/>
  </w:num>
  <w:num w:numId="24">
    <w:abstractNumId w:val="9"/>
  </w:num>
  <w:num w:numId="25">
    <w:abstractNumId w:val="0"/>
  </w:num>
  <w:num w:numId="26">
    <w:abstractNumId w:val="18"/>
  </w:num>
  <w:num w:numId="27">
    <w:abstractNumId w:val="13"/>
  </w:num>
  <w:num w:numId="28">
    <w:abstractNumId w:val="3"/>
  </w:num>
  <w:num w:numId="29">
    <w:abstractNumId w:val="25"/>
  </w:num>
  <w:num w:numId="30">
    <w:abstractNumId w:val="1"/>
  </w:num>
  <w:num w:numId="31">
    <w:abstractNumId w:val="2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D3056"/>
    <w:rsid w:val="00007F1C"/>
    <w:rsid w:val="00024706"/>
    <w:rsid w:val="000509C0"/>
    <w:rsid w:val="00086151"/>
    <w:rsid w:val="00090FBD"/>
    <w:rsid w:val="000B2ADF"/>
    <w:rsid w:val="001953C4"/>
    <w:rsid w:val="001D3BAC"/>
    <w:rsid w:val="001D7B1E"/>
    <w:rsid w:val="0021056C"/>
    <w:rsid w:val="002965B3"/>
    <w:rsid w:val="00333DC1"/>
    <w:rsid w:val="00353A0E"/>
    <w:rsid w:val="00394279"/>
    <w:rsid w:val="003B5A75"/>
    <w:rsid w:val="003B769F"/>
    <w:rsid w:val="003C3A0B"/>
    <w:rsid w:val="00424C0C"/>
    <w:rsid w:val="0043600C"/>
    <w:rsid w:val="00441C12"/>
    <w:rsid w:val="0044258A"/>
    <w:rsid w:val="00483109"/>
    <w:rsid w:val="004A1EDD"/>
    <w:rsid w:val="005248E9"/>
    <w:rsid w:val="0054038B"/>
    <w:rsid w:val="005564FE"/>
    <w:rsid w:val="005A3C08"/>
    <w:rsid w:val="005B2440"/>
    <w:rsid w:val="005D3056"/>
    <w:rsid w:val="00606439"/>
    <w:rsid w:val="00617E86"/>
    <w:rsid w:val="0063093A"/>
    <w:rsid w:val="00645418"/>
    <w:rsid w:val="00663CB5"/>
    <w:rsid w:val="00674B0B"/>
    <w:rsid w:val="00676FBC"/>
    <w:rsid w:val="006C43D7"/>
    <w:rsid w:val="00720897"/>
    <w:rsid w:val="00784CDE"/>
    <w:rsid w:val="00791FFA"/>
    <w:rsid w:val="00794554"/>
    <w:rsid w:val="007A05C5"/>
    <w:rsid w:val="007A1B88"/>
    <w:rsid w:val="007D3C4E"/>
    <w:rsid w:val="007D3F95"/>
    <w:rsid w:val="00840E0C"/>
    <w:rsid w:val="008632E0"/>
    <w:rsid w:val="008A3F27"/>
    <w:rsid w:val="008A7DBD"/>
    <w:rsid w:val="008B1B8E"/>
    <w:rsid w:val="008C2857"/>
    <w:rsid w:val="008D4819"/>
    <w:rsid w:val="0090015B"/>
    <w:rsid w:val="0091660D"/>
    <w:rsid w:val="009646F4"/>
    <w:rsid w:val="00983490"/>
    <w:rsid w:val="009A0D69"/>
    <w:rsid w:val="009C16AA"/>
    <w:rsid w:val="00A47636"/>
    <w:rsid w:val="00A56699"/>
    <w:rsid w:val="00AE651A"/>
    <w:rsid w:val="00B033B7"/>
    <w:rsid w:val="00B31102"/>
    <w:rsid w:val="00B538EA"/>
    <w:rsid w:val="00BA0141"/>
    <w:rsid w:val="00BC1884"/>
    <w:rsid w:val="00BC6F71"/>
    <w:rsid w:val="00BD0281"/>
    <w:rsid w:val="00BF20B7"/>
    <w:rsid w:val="00C24EAA"/>
    <w:rsid w:val="00C4334A"/>
    <w:rsid w:val="00C44D43"/>
    <w:rsid w:val="00C57ACB"/>
    <w:rsid w:val="00C9206A"/>
    <w:rsid w:val="00CC46DB"/>
    <w:rsid w:val="00CF0A7B"/>
    <w:rsid w:val="00D4506E"/>
    <w:rsid w:val="00D45A09"/>
    <w:rsid w:val="00D47F0F"/>
    <w:rsid w:val="00DA5023"/>
    <w:rsid w:val="00DE6C19"/>
    <w:rsid w:val="00E33BF4"/>
    <w:rsid w:val="00E603ED"/>
    <w:rsid w:val="00E70F61"/>
    <w:rsid w:val="00E84D51"/>
    <w:rsid w:val="00EA4BEC"/>
    <w:rsid w:val="00ED07C7"/>
    <w:rsid w:val="00ED4127"/>
    <w:rsid w:val="00F166F3"/>
    <w:rsid w:val="00F16EF0"/>
    <w:rsid w:val="00F26397"/>
    <w:rsid w:val="00F37B96"/>
    <w:rsid w:val="00F52C9B"/>
    <w:rsid w:val="00F61541"/>
    <w:rsid w:val="00F74EA9"/>
    <w:rsid w:val="00F92B07"/>
    <w:rsid w:val="00F94B87"/>
    <w:rsid w:val="00F9641F"/>
    <w:rsid w:val="00F969B4"/>
    <w:rsid w:val="00FB5E93"/>
    <w:rsid w:val="00FB6C1E"/>
    <w:rsid w:val="00FD0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56"/>
  </w:style>
  <w:style w:type="paragraph" w:styleId="1">
    <w:name w:val="heading 1"/>
    <w:basedOn w:val="a"/>
    <w:link w:val="10"/>
    <w:qFormat/>
    <w:rsid w:val="005D30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305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D3056"/>
  </w:style>
  <w:style w:type="paragraph" w:styleId="a3">
    <w:name w:val="Normal (Web)"/>
    <w:basedOn w:val="a"/>
    <w:uiPriority w:val="99"/>
    <w:rsid w:val="005D30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D3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D3056"/>
    <w:pPr>
      <w:widowControl w:val="0"/>
      <w:spacing w:after="0" w:line="240" w:lineRule="auto"/>
    </w:pPr>
    <w:rPr>
      <w:rFonts w:ascii="Calibri" w:eastAsia="Calibri" w:hAnsi="Calibri" w:cs="Times New Roman"/>
      <w:lang w:val="en-US"/>
    </w:rPr>
  </w:style>
  <w:style w:type="paragraph" w:customStyle="1" w:styleId="c28">
    <w:name w:val="c28"/>
    <w:basedOn w:val="a"/>
    <w:rsid w:val="005D3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D3056"/>
    <w:pPr>
      <w:ind w:left="720"/>
      <w:contextualSpacing/>
    </w:pPr>
  </w:style>
  <w:style w:type="paragraph" w:styleId="a6">
    <w:name w:val="Title"/>
    <w:basedOn w:val="a"/>
    <w:link w:val="a7"/>
    <w:qFormat/>
    <w:rsid w:val="005D3056"/>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5D3056"/>
    <w:rPr>
      <w:rFonts w:ascii="Times New Roman" w:eastAsia="Times New Roman" w:hAnsi="Times New Roman" w:cs="Times New Roman"/>
      <w:b/>
      <w:bCs/>
      <w:sz w:val="28"/>
      <w:szCs w:val="24"/>
      <w:lang w:eastAsia="ru-RU"/>
    </w:rPr>
  </w:style>
  <w:style w:type="paragraph" w:styleId="a8">
    <w:name w:val="No Spacing"/>
    <w:uiPriority w:val="1"/>
    <w:qFormat/>
    <w:rsid w:val="005B2440"/>
    <w:pPr>
      <w:spacing w:after="0" w:line="240" w:lineRule="auto"/>
    </w:pPr>
    <w:rPr>
      <w:rFonts w:ascii="Calibri" w:eastAsia="Times New Roman" w:hAnsi="Calibri" w:cs="Times New Roman"/>
      <w:lang w:eastAsia="ru-RU"/>
    </w:rPr>
  </w:style>
  <w:style w:type="paragraph" w:styleId="a9">
    <w:name w:val="footer"/>
    <w:basedOn w:val="a"/>
    <w:link w:val="aa"/>
    <w:uiPriority w:val="99"/>
    <w:unhideWhenUsed/>
    <w:rsid w:val="003942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4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56"/>
  </w:style>
  <w:style w:type="paragraph" w:styleId="1">
    <w:name w:val="heading 1"/>
    <w:basedOn w:val="a"/>
    <w:link w:val="10"/>
    <w:qFormat/>
    <w:rsid w:val="005D30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305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D3056"/>
  </w:style>
  <w:style w:type="paragraph" w:styleId="a3">
    <w:name w:val="Normal (Web)"/>
    <w:basedOn w:val="a"/>
    <w:uiPriority w:val="99"/>
    <w:rsid w:val="005D30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D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D3056"/>
    <w:pPr>
      <w:widowControl w:val="0"/>
      <w:spacing w:after="0" w:line="240" w:lineRule="auto"/>
    </w:pPr>
    <w:rPr>
      <w:rFonts w:ascii="Calibri" w:eastAsia="Calibri" w:hAnsi="Calibri" w:cs="Times New Roman"/>
      <w:lang w:val="en-US"/>
    </w:rPr>
  </w:style>
  <w:style w:type="paragraph" w:customStyle="1" w:styleId="c28">
    <w:name w:val="c28"/>
    <w:basedOn w:val="a"/>
    <w:rsid w:val="005D3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D3056"/>
    <w:pPr>
      <w:ind w:left="720"/>
      <w:contextualSpacing/>
    </w:pPr>
  </w:style>
  <w:style w:type="paragraph" w:styleId="a6">
    <w:name w:val="Title"/>
    <w:basedOn w:val="a"/>
    <w:link w:val="a7"/>
    <w:qFormat/>
    <w:rsid w:val="005D3056"/>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5D3056"/>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433018548">
      <w:bodyDiv w:val="1"/>
      <w:marLeft w:val="0"/>
      <w:marRight w:val="0"/>
      <w:marTop w:val="0"/>
      <w:marBottom w:val="0"/>
      <w:divBdr>
        <w:top w:val="none" w:sz="0" w:space="0" w:color="auto"/>
        <w:left w:val="none" w:sz="0" w:space="0" w:color="auto"/>
        <w:bottom w:val="none" w:sz="0" w:space="0" w:color="auto"/>
        <w:right w:val="none" w:sz="0" w:space="0" w:color="auto"/>
      </w:divBdr>
    </w:div>
    <w:div w:id="1639534678">
      <w:bodyDiv w:val="1"/>
      <w:marLeft w:val="0"/>
      <w:marRight w:val="0"/>
      <w:marTop w:val="0"/>
      <w:marBottom w:val="0"/>
      <w:divBdr>
        <w:top w:val="none" w:sz="0" w:space="0" w:color="auto"/>
        <w:left w:val="none" w:sz="0" w:space="0" w:color="auto"/>
        <w:bottom w:val="none" w:sz="0" w:space="0" w:color="auto"/>
        <w:right w:val="none" w:sz="0" w:space="0" w:color="auto"/>
      </w:divBdr>
    </w:div>
    <w:div w:id="16456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BB9C1-3E2C-442A-A33C-509391F9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10</Pages>
  <Words>3015</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Вера Сергеевна</cp:lastModifiedBy>
  <cp:revision>36</cp:revision>
  <cp:lastPrinted>2019-11-19T08:46:00Z</cp:lastPrinted>
  <dcterms:created xsi:type="dcterms:W3CDTF">2016-12-01T18:05:00Z</dcterms:created>
  <dcterms:modified xsi:type="dcterms:W3CDTF">2019-12-03T12:27:00Z</dcterms:modified>
</cp:coreProperties>
</file>