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12" w:rsidRPr="00674AD5" w:rsidRDefault="00035412" w:rsidP="0003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35B11" w:rsidRPr="00DF6C8F" w:rsidRDefault="00635B11" w:rsidP="00635B11">
      <w:pPr>
        <w:tabs>
          <w:tab w:val="left" w:pos="4080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DF6C8F">
        <w:rPr>
          <w:rFonts w:ascii="Times New Roman" w:hAnsi="Times New Roman"/>
          <w:b/>
          <w:sz w:val="28"/>
          <w:szCs w:val="28"/>
        </w:rPr>
        <w:t xml:space="preserve">План тематического контроля  </w:t>
      </w:r>
    </w:p>
    <w:p w:rsidR="00635B11" w:rsidRPr="00DF6C8F" w:rsidRDefault="00635B11" w:rsidP="00635B11">
      <w:pPr>
        <w:tabs>
          <w:tab w:val="left" w:pos="4080"/>
        </w:tabs>
        <w:spacing w:after="0" w:line="240" w:lineRule="auto"/>
        <w:ind w:left="142" w:right="-284"/>
        <w:jc w:val="center"/>
        <w:rPr>
          <w:rFonts w:ascii="Times New Roman" w:hAnsi="Times New Roman"/>
          <w:b/>
          <w:sz w:val="28"/>
          <w:szCs w:val="28"/>
        </w:rPr>
      </w:pPr>
      <w:r w:rsidRPr="00DF6C8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Эффективность  работы по речевому развитию в ДОУ</w:t>
      </w:r>
      <w:r w:rsidRPr="00DF6C8F">
        <w:rPr>
          <w:rFonts w:ascii="Times New Roman" w:hAnsi="Times New Roman"/>
          <w:b/>
          <w:sz w:val="28"/>
          <w:szCs w:val="28"/>
        </w:rPr>
        <w:t>»</w:t>
      </w:r>
    </w:p>
    <w:p w:rsidR="00635B11" w:rsidRDefault="00635B11" w:rsidP="00635B1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анализ</w:t>
      </w:r>
      <w:r w:rsidRPr="00023031">
        <w:rPr>
          <w:rFonts w:ascii="Times New Roman" w:hAnsi="Times New Roman" w:cs="Times New Roman"/>
          <w:sz w:val="28"/>
          <w:szCs w:val="24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4"/>
        </w:rPr>
        <w:t xml:space="preserve"> организации РППС, как средства развития речи дошкольников.</w:t>
      </w:r>
    </w:p>
    <w:p w:rsidR="00635B11" w:rsidRPr="00DF6C8F" w:rsidRDefault="00635B11" w:rsidP="00635B1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DF6C8F">
        <w:rPr>
          <w:rFonts w:ascii="Times New Roman" w:hAnsi="Times New Roman"/>
          <w:b/>
          <w:sz w:val="28"/>
          <w:szCs w:val="28"/>
        </w:rPr>
        <w:t>Задачи:</w:t>
      </w:r>
    </w:p>
    <w:p w:rsidR="00635B11" w:rsidRDefault="00635B11" w:rsidP="00635B11">
      <w:pPr>
        <w:pStyle w:val="a6"/>
        <w:numPr>
          <w:ilvl w:val="0"/>
          <w:numId w:val="13"/>
        </w:numPr>
        <w:spacing w:after="0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компетенции педагогов по вопросам организации РППС направленной на развитие речи.</w:t>
      </w:r>
    </w:p>
    <w:p w:rsidR="00635B11" w:rsidRPr="00635B11" w:rsidRDefault="00635B11" w:rsidP="00635B11">
      <w:pPr>
        <w:pStyle w:val="a6"/>
        <w:numPr>
          <w:ilvl w:val="0"/>
          <w:numId w:val="13"/>
        </w:numPr>
        <w:spacing w:after="0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5A00">
        <w:rPr>
          <w:rFonts w:ascii="Times New Roman" w:hAnsi="Times New Roman"/>
          <w:sz w:val="28"/>
          <w:szCs w:val="28"/>
        </w:rPr>
        <w:t>Оценить</w:t>
      </w:r>
      <w:r>
        <w:rPr>
          <w:rFonts w:ascii="Times New Roman" w:hAnsi="Times New Roman"/>
          <w:sz w:val="28"/>
          <w:szCs w:val="28"/>
        </w:rPr>
        <w:t xml:space="preserve"> соответствие РППС требованиям ФГОС</w:t>
      </w:r>
    </w:p>
    <w:p w:rsidR="00635B11" w:rsidRPr="00635B11" w:rsidRDefault="00635B11" w:rsidP="00635B11">
      <w:pPr>
        <w:pStyle w:val="a6"/>
        <w:numPr>
          <w:ilvl w:val="0"/>
          <w:numId w:val="13"/>
        </w:numPr>
        <w:spacing w:after="0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 условия речевого развития в группах.</w:t>
      </w:r>
    </w:p>
    <w:p w:rsidR="00635B11" w:rsidRPr="00997EA6" w:rsidRDefault="00635B11" w:rsidP="00635B11">
      <w:pPr>
        <w:spacing w:after="0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 xml:space="preserve">Сроки: </w:t>
      </w:r>
      <w:r>
        <w:rPr>
          <w:rFonts w:ascii="Times New Roman" w:hAnsi="Times New Roman"/>
          <w:sz w:val="28"/>
          <w:szCs w:val="28"/>
        </w:rPr>
        <w:t xml:space="preserve"> с 21.10.2019-30.10.2019</w:t>
      </w:r>
      <w:r w:rsidRPr="00997EA6">
        <w:rPr>
          <w:rFonts w:ascii="Times New Roman" w:hAnsi="Times New Roman"/>
          <w:sz w:val="28"/>
          <w:szCs w:val="28"/>
        </w:rPr>
        <w:t>г.</w:t>
      </w:r>
    </w:p>
    <w:p w:rsidR="00635B11" w:rsidRPr="00997EA6" w:rsidRDefault="00635B11" w:rsidP="00635B11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 xml:space="preserve">Объекты </w:t>
      </w:r>
      <w:r>
        <w:rPr>
          <w:rFonts w:ascii="Times New Roman" w:hAnsi="Times New Roman"/>
          <w:b/>
          <w:sz w:val="28"/>
          <w:szCs w:val="28"/>
        </w:rPr>
        <w:t>контроля</w:t>
      </w:r>
      <w:r w:rsidRPr="00997EA6">
        <w:rPr>
          <w:rFonts w:ascii="Times New Roman" w:hAnsi="Times New Roman"/>
          <w:b/>
          <w:sz w:val="28"/>
          <w:szCs w:val="28"/>
        </w:rPr>
        <w:t>:</w:t>
      </w:r>
    </w:p>
    <w:p w:rsidR="00635B11" w:rsidRPr="00997EA6" w:rsidRDefault="00635B11" w:rsidP="00635B1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детей от 2,5 до 4 лет «Колобок»;</w:t>
      </w:r>
    </w:p>
    <w:p w:rsidR="00635B11" w:rsidRPr="00997EA6" w:rsidRDefault="00635B11" w:rsidP="00635B11">
      <w:pPr>
        <w:pStyle w:val="1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sz w:val="28"/>
          <w:szCs w:val="28"/>
        </w:rPr>
        <w:t>группа</w:t>
      </w:r>
      <w:r w:rsidRPr="00817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 от 4 до 7 лет  «Кораблик».</w:t>
      </w:r>
    </w:p>
    <w:p w:rsidR="00635B11" w:rsidRDefault="00635B11" w:rsidP="00635B11">
      <w:pPr>
        <w:spacing w:after="0" w:line="240" w:lineRule="auto"/>
        <w:ind w:left="142" w:firstLine="142"/>
        <w:jc w:val="both"/>
        <w:rPr>
          <w:rFonts w:ascii="Times New Roman" w:hAnsi="Times New Roman"/>
          <w:b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 xml:space="preserve">Направления </w:t>
      </w:r>
      <w:r>
        <w:rPr>
          <w:rFonts w:ascii="Times New Roman" w:hAnsi="Times New Roman"/>
          <w:b/>
          <w:sz w:val="28"/>
          <w:szCs w:val="28"/>
        </w:rPr>
        <w:t>контроля</w:t>
      </w:r>
      <w:r w:rsidRPr="00997EA6">
        <w:rPr>
          <w:rFonts w:ascii="Times New Roman" w:hAnsi="Times New Roman"/>
          <w:b/>
          <w:sz w:val="28"/>
          <w:szCs w:val="28"/>
        </w:rPr>
        <w:t>:</w:t>
      </w:r>
    </w:p>
    <w:p w:rsidR="00635B11" w:rsidRDefault="00635B11" w:rsidP="00635B11">
      <w:pPr>
        <w:pStyle w:val="1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D3B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нализ РППС, как средства развития речи.</w:t>
      </w:r>
    </w:p>
    <w:p w:rsidR="00CB58ED" w:rsidRDefault="004D3B01" w:rsidP="00635B11">
      <w:pPr>
        <w:pStyle w:val="1"/>
        <w:numPr>
          <w:ilvl w:val="0"/>
          <w:numId w:val="11"/>
        </w:numPr>
        <w:spacing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B58ED">
        <w:rPr>
          <w:rFonts w:ascii="Times New Roman" w:hAnsi="Times New Roman"/>
          <w:sz w:val="28"/>
          <w:szCs w:val="28"/>
        </w:rPr>
        <w:t>нализ календарного плана по разделу организация РППС.</w:t>
      </w:r>
    </w:p>
    <w:p w:rsidR="00635B11" w:rsidRPr="00DF6C8F" w:rsidRDefault="00635B11" w:rsidP="00635B11">
      <w:pPr>
        <w:pStyle w:val="1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F6C8F">
        <w:rPr>
          <w:rFonts w:ascii="Times New Roman" w:hAnsi="Times New Roman"/>
          <w:b/>
          <w:sz w:val="28"/>
          <w:szCs w:val="28"/>
        </w:rPr>
        <w:t>Методы контроля:</w:t>
      </w:r>
    </w:p>
    <w:p w:rsidR="00635B11" w:rsidRDefault="00635B11" w:rsidP="00635B11">
      <w:pPr>
        <w:pStyle w:val="1"/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sz w:val="28"/>
          <w:szCs w:val="28"/>
        </w:rPr>
        <w:t>анализ планирования;</w:t>
      </w:r>
    </w:p>
    <w:p w:rsidR="00CB58ED" w:rsidRDefault="00CB58ED" w:rsidP="00635B11">
      <w:pPr>
        <w:pStyle w:val="1"/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педагогических компетенций воспитателей в вопросе организации речевой развивающей среды;</w:t>
      </w:r>
    </w:p>
    <w:p w:rsidR="00635B11" w:rsidRPr="00997EA6" w:rsidRDefault="00635B11" w:rsidP="00635B11">
      <w:pPr>
        <w:pStyle w:val="1"/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sz w:val="28"/>
          <w:szCs w:val="28"/>
        </w:rPr>
        <w:t xml:space="preserve">анализ </w:t>
      </w:r>
      <w:r w:rsidR="00CB58ED">
        <w:rPr>
          <w:rFonts w:ascii="Times New Roman" w:hAnsi="Times New Roman"/>
          <w:sz w:val="28"/>
          <w:szCs w:val="28"/>
        </w:rPr>
        <w:t>РППС</w:t>
      </w:r>
      <w:r w:rsidRPr="00997EA6">
        <w:rPr>
          <w:rFonts w:ascii="Times New Roman" w:hAnsi="Times New Roman"/>
          <w:sz w:val="28"/>
          <w:szCs w:val="28"/>
        </w:rPr>
        <w:t xml:space="preserve"> в группах</w:t>
      </w:r>
      <w:r>
        <w:rPr>
          <w:rFonts w:ascii="Times New Roman" w:hAnsi="Times New Roman"/>
          <w:sz w:val="28"/>
          <w:szCs w:val="28"/>
        </w:rPr>
        <w:t>.</w:t>
      </w:r>
    </w:p>
    <w:p w:rsidR="00CB58ED" w:rsidRPr="00CB58ED" w:rsidRDefault="00CB58ED" w:rsidP="00CB58ED">
      <w:pPr>
        <w:tabs>
          <w:tab w:val="left" w:pos="3030"/>
          <w:tab w:val="center" w:pos="5400"/>
        </w:tabs>
        <w:spacing w:after="0"/>
        <w:rPr>
          <w:rFonts w:ascii="Times New Roman" w:hAnsi="Times New Roman" w:cs="Times New Roman"/>
          <w:b/>
          <w:sz w:val="28"/>
          <w:szCs w:val="36"/>
        </w:rPr>
      </w:pPr>
      <w:r w:rsidRPr="00CB58ED">
        <w:rPr>
          <w:rFonts w:ascii="Times New Roman" w:hAnsi="Times New Roman" w:cs="Times New Roman"/>
          <w:b/>
          <w:sz w:val="28"/>
          <w:szCs w:val="36"/>
        </w:rPr>
        <w:t>Материалы тематического контроля:</w:t>
      </w:r>
    </w:p>
    <w:p w:rsidR="00CB58ED" w:rsidRPr="00674AD5" w:rsidRDefault="00CB58ED" w:rsidP="004F6210">
      <w:pPr>
        <w:tabs>
          <w:tab w:val="left" w:pos="3030"/>
          <w:tab w:val="center" w:pos="54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28"/>
        </w:rPr>
        <w:t xml:space="preserve">1. Лист оценки РППС на соответствие </w:t>
      </w:r>
      <w:r w:rsidR="004D3B01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674AD5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674AD5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4F6210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="004F6210">
        <w:rPr>
          <w:rFonts w:ascii="Times New Roman" w:hAnsi="Times New Roman" w:cs="Times New Roman"/>
          <w:sz w:val="28"/>
          <w:szCs w:val="28"/>
        </w:rPr>
        <w:t xml:space="preserve"> журнала «Справочник старшего воспитателя»  № 10 2019г.)</w:t>
      </w:r>
    </w:p>
    <w:p w:rsidR="00CB58ED" w:rsidRPr="00674AD5" w:rsidRDefault="00CB58ED" w:rsidP="00CB5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AD5">
        <w:rPr>
          <w:rFonts w:ascii="Times New Roman" w:hAnsi="Times New Roman" w:cs="Times New Roman"/>
          <w:sz w:val="28"/>
          <w:szCs w:val="28"/>
        </w:rPr>
        <w:t xml:space="preserve">      2. 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Карта оценки работы педагогов по формированию РППС направленной на </w:t>
      </w:r>
      <w:proofErr w:type="gramStart"/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речевое</w:t>
      </w:r>
      <w:proofErr w:type="gramEnd"/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развитие. (Приложение №1)</w:t>
      </w:r>
    </w:p>
    <w:p w:rsidR="00CB58ED" w:rsidRPr="00674AD5" w:rsidRDefault="00CB58ED" w:rsidP="00CB58ED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Карта </w:t>
      </w:r>
      <w:proofErr w:type="gramStart"/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оценки оснащения Центра развития речи</w:t>
      </w:r>
      <w:proofErr w:type="gramEnd"/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группах.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№2)</w:t>
      </w:r>
    </w:p>
    <w:p w:rsidR="00CB58ED" w:rsidRPr="00674AD5" w:rsidRDefault="00CB58ED" w:rsidP="00CB58ED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674AD5">
        <w:rPr>
          <w:rFonts w:ascii="Times New Roman" w:hAnsi="Times New Roman" w:cs="Times New Roman"/>
          <w:sz w:val="28"/>
          <w:szCs w:val="32"/>
        </w:rPr>
        <w:t>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одержания и наполняемости Центра по развитию речи (ЦРР)</w:t>
      </w:r>
      <w:r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.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№3)</w:t>
      </w:r>
    </w:p>
    <w:p w:rsidR="00CB58ED" w:rsidRPr="00674AD5" w:rsidRDefault="00CB58ED" w:rsidP="00CB58E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5.Карта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одержания и наполняемости центра по ознакомлению детей с художественной литературой  (Уголок книги) в разновозрастной группе от 2.5 до 4 лет. 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№4)</w:t>
      </w:r>
    </w:p>
    <w:p w:rsidR="00CB58ED" w:rsidRPr="00674AD5" w:rsidRDefault="00CB58ED" w:rsidP="00CB58ED">
      <w:pPr>
        <w:spacing w:after="0"/>
        <w:ind w:left="426"/>
        <w:jc w:val="both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6.Карта анализа с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одержания и наполняемости центра по ознакомлению детей с художественной литературой  (Уголок книги) в разновозрастной группе от 4 до 7 лет. </w:t>
      </w: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№5)</w:t>
      </w:r>
    </w:p>
    <w:p w:rsidR="00CB58ED" w:rsidRPr="00997EA6" w:rsidRDefault="00CB58ED" w:rsidP="00CB58ED">
      <w:pPr>
        <w:tabs>
          <w:tab w:val="left" w:pos="4080"/>
        </w:tabs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997EA6">
        <w:rPr>
          <w:rFonts w:ascii="Times New Roman" w:hAnsi="Times New Roman"/>
          <w:b/>
          <w:sz w:val="28"/>
          <w:szCs w:val="28"/>
        </w:rPr>
        <w:t>Состав комиссии:</w:t>
      </w:r>
    </w:p>
    <w:p w:rsidR="00CB58ED" w:rsidRPr="00997EA6" w:rsidRDefault="00CB58ED" w:rsidP="00CB58ED">
      <w:pPr>
        <w:pStyle w:val="1"/>
        <w:tabs>
          <w:tab w:val="left" w:pos="4080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заведующий Мешкова О.Ю.</w:t>
      </w:r>
    </w:p>
    <w:p w:rsidR="00CB58ED" w:rsidRPr="00CB58ED" w:rsidRDefault="00CB58ED" w:rsidP="00CB58ED">
      <w:pPr>
        <w:pStyle w:val="1"/>
        <w:tabs>
          <w:tab w:val="left" w:pos="4080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997EA6">
        <w:rPr>
          <w:rFonts w:ascii="Times New Roman" w:hAnsi="Times New Roman"/>
          <w:sz w:val="28"/>
          <w:szCs w:val="28"/>
        </w:rPr>
        <w:t>– старший воспитатель</w:t>
      </w:r>
      <w:r>
        <w:rPr>
          <w:rFonts w:ascii="Times New Roman" w:hAnsi="Times New Roman"/>
          <w:sz w:val="28"/>
          <w:szCs w:val="28"/>
        </w:rPr>
        <w:t xml:space="preserve"> Соболева А.В.</w:t>
      </w:r>
    </w:p>
    <w:p w:rsidR="00CB58ED" w:rsidRPr="00674AD5" w:rsidRDefault="00CB58ED" w:rsidP="00CB58ED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br w:type="page"/>
      </w:r>
    </w:p>
    <w:p w:rsidR="00CB58ED" w:rsidRPr="00635B11" w:rsidRDefault="00CB58ED" w:rsidP="00635B11">
      <w:pPr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noProof/>
          <w:sz w:val="28"/>
          <w:szCs w:val="28"/>
        </w:rPr>
        <w:sectPr w:rsidR="00CB58ED" w:rsidRPr="00635B11" w:rsidSect="00674AD5">
          <w:pgSz w:w="11906" w:h="16838"/>
          <w:pgMar w:top="180" w:right="566" w:bottom="142" w:left="1134" w:header="709" w:footer="709" w:gutter="0"/>
          <w:cols w:space="708"/>
          <w:docGrid w:linePitch="360"/>
        </w:sectPr>
      </w:pPr>
    </w:p>
    <w:p w:rsidR="00635B11" w:rsidRPr="00290843" w:rsidRDefault="00635B11" w:rsidP="00635B11">
      <w:pPr>
        <w:tabs>
          <w:tab w:val="left" w:pos="40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290843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635B11" w:rsidRPr="00290843" w:rsidRDefault="00635B11" w:rsidP="00635B11">
      <w:pPr>
        <w:tabs>
          <w:tab w:val="left" w:pos="40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290843">
        <w:rPr>
          <w:rFonts w:ascii="Times New Roman" w:hAnsi="Times New Roman"/>
          <w:sz w:val="28"/>
          <w:szCs w:val="28"/>
        </w:rPr>
        <w:t>Заведующий МДБОУ ДС №8</w:t>
      </w:r>
    </w:p>
    <w:p w:rsidR="00635B11" w:rsidRPr="00635B11" w:rsidRDefault="00635B11" w:rsidP="00635B11">
      <w:pPr>
        <w:tabs>
          <w:tab w:val="left" w:pos="4080"/>
        </w:tabs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 w:rsidRPr="00290843">
        <w:rPr>
          <w:rFonts w:ascii="Times New Roman" w:hAnsi="Times New Roman"/>
          <w:sz w:val="28"/>
          <w:szCs w:val="28"/>
        </w:rPr>
        <w:t>Мешкова О.Ю.</w:t>
      </w:r>
    </w:p>
    <w:p w:rsidR="00035412" w:rsidRPr="00674AD5" w:rsidRDefault="004D3B01" w:rsidP="00D438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  <w:r w:rsidR="00035412" w:rsidRPr="00674AD5">
        <w:rPr>
          <w:rFonts w:ascii="Times New Roman" w:hAnsi="Times New Roman" w:cs="Times New Roman"/>
          <w:b/>
          <w:sz w:val="32"/>
          <w:szCs w:val="32"/>
        </w:rPr>
        <w:t xml:space="preserve"> проведения тематического контроля</w:t>
      </w:r>
      <w:r w:rsidR="00635B11">
        <w:rPr>
          <w:rFonts w:ascii="Times New Roman" w:hAnsi="Times New Roman" w:cs="Times New Roman"/>
          <w:b/>
          <w:sz w:val="32"/>
          <w:szCs w:val="32"/>
        </w:rPr>
        <w:t xml:space="preserve"> «Организация </w:t>
      </w:r>
      <w:r w:rsidR="00472AC4" w:rsidRPr="00674AD5">
        <w:rPr>
          <w:rFonts w:ascii="Times New Roman" w:hAnsi="Times New Roman" w:cs="Times New Roman"/>
          <w:b/>
          <w:sz w:val="32"/>
          <w:szCs w:val="32"/>
        </w:rPr>
        <w:t>РППС - к</w:t>
      </w:r>
      <w:r w:rsidR="00635B11">
        <w:rPr>
          <w:rFonts w:ascii="Times New Roman" w:hAnsi="Times New Roman" w:cs="Times New Roman"/>
          <w:b/>
          <w:sz w:val="32"/>
          <w:szCs w:val="32"/>
        </w:rPr>
        <w:t>ак важное условие развития речи»</w:t>
      </w:r>
    </w:p>
    <w:tbl>
      <w:tblPr>
        <w:tblW w:w="154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2484"/>
        <w:gridCol w:w="6542"/>
        <w:gridCol w:w="1695"/>
        <w:gridCol w:w="1685"/>
        <w:gridCol w:w="2383"/>
      </w:tblGrid>
      <w:tr w:rsidR="00035412" w:rsidRPr="00674AD5" w:rsidTr="000473CB">
        <w:trPr>
          <w:trHeight w:val="545"/>
        </w:trPr>
        <w:tc>
          <w:tcPr>
            <w:tcW w:w="635" w:type="dxa"/>
            <w:vMerge w:val="restart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4" w:type="dxa"/>
            <w:vMerge w:val="restart"/>
            <w:textDirection w:val="btLr"/>
            <w:vAlign w:val="center"/>
          </w:tcPr>
          <w:p w:rsidR="00035412" w:rsidRPr="00635B11" w:rsidRDefault="00035412" w:rsidP="000473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B1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работы</w:t>
            </w:r>
          </w:p>
        </w:tc>
        <w:tc>
          <w:tcPr>
            <w:tcW w:w="6542" w:type="dxa"/>
            <w:vMerge w:val="restart"/>
            <w:vAlign w:val="center"/>
          </w:tcPr>
          <w:p w:rsidR="00035412" w:rsidRPr="00635B11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B11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3380" w:type="dxa"/>
            <w:gridSpan w:val="2"/>
          </w:tcPr>
          <w:p w:rsidR="00035412" w:rsidRPr="00635B11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B11">
              <w:rPr>
                <w:rFonts w:ascii="Times New Roman" w:hAnsi="Times New Roman" w:cs="Times New Roman"/>
                <w:b/>
                <w:sz w:val="24"/>
                <w:szCs w:val="28"/>
              </w:rPr>
              <w:t>Сроки контроля по возрастным группам</w:t>
            </w:r>
          </w:p>
        </w:tc>
        <w:tc>
          <w:tcPr>
            <w:tcW w:w="2383" w:type="dxa"/>
            <w:vMerge w:val="restart"/>
            <w:vAlign w:val="center"/>
          </w:tcPr>
          <w:p w:rsidR="00035412" w:rsidRPr="00635B11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5B1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5412" w:rsidRPr="00674AD5" w:rsidTr="000473CB">
        <w:trPr>
          <w:trHeight w:val="1058"/>
        </w:trPr>
        <w:tc>
          <w:tcPr>
            <w:tcW w:w="635" w:type="dxa"/>
            <w:vMerge/>
          </w:tcPr>
          <w:p w:rsidR="00035412" w:rsidRPr="00674AD5" w:rsidRDefault="00035412" w:rsidP="00635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035412" w:rsidRPr="00674AD5" w:rsidRDefault="00035412" w:rsidP="00635B1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2" w:type="dxa"/>
            <w:vMerge/>
          </w:tcPr>
          <w:p w:rsidR="00035412" w:rsidRPr="00674AD5" w:rsidRDefault="00035412" w:rsidP="00635B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035412" w:rsidRPr="00674AD5" w:rsidRDefault="00035412" w:rsidP="00635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</w:p>
          <w:p w:rsidR="00035412" w:rsidRPr="00674AD5" w:rsidRDefault="00035412" w:rsidP="00635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</w:tc>
        <w:tc>
          <w:tcPr>
            <w:tcW w:w="1685" w:type="dxa"/>
            <w:vAlign w:val="center"/>
          </w:tcPr>
          <w:p w:rsidR="00035412" w:rsidRPr="00674AD5" w:rsidRDefault="00035412" w:rsidP="00635B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гр. Кораблик</w:t>
            </w:r>
          </w:p>
        </w:tc>
        <w:tc>
          <w:tcPr>
            <w:tcW w:w="2383" w:type="dxa"/>
            <w:vMerge/>
          </w:tcPr>
          <w:p w:rsidR="00035412" w:rsidRPr="00674AD5" w:rsidRDefault="00035412" w:rsidP="00635B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12" w:rsidRPr="00674AD5" w:rsidTr="00D43860">
        <w:trPr>
          <w:trHeight w:val="2084"/>
        </w:trPr>
        <w:tc>
          <w:tcPr>
            <w:tcW w:w="635" w:type="dxa"/>
          </w:tcPr>
          <w:p w:rsidR="00035412" w:rsidRPr="00674AD5" w:rsidRDefault="00035412" w:rsidP="00635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4" w:type="dxa"/>
            <w:textDirection w:val="btLr"/>
            <w:vAlign w:val="center"/>
          </w:tcPr>
          <w:p w:rsidR="00035412" w:rsidRPr="00674AD5" w:rsidRDefault="00035412" w:rsidP="00635B1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профессионального мастерства воспитателя</w:t>
            </w:r>
          </w:p>
        </w:tc>
        <w:tc>
          <w:tcPr>
            <w:tcW w:w="6542" w:type="dxa"/>
          </w:tcPr>
          <w:p w:rsidR="00924105" w:rsidRPr="00674AD5" w:rsidRDefault="00EA2603" w:rsidP="00635B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32"/>
              </w:rPr>
              <w:t>Оценка соответствия РППС требованиям ФГОС.</w:t>
            </w:r>
          </w:p>
          <w:p w:rsidR="00035412" w:rsidRPr="00674AD5" w:rsidRDefault="00924105" w:rsidP="00635B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работы педагогов по формированию РППС направленной на </w:t>
            </w:r>
            <w:proofErr w:type="gramStart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proofErr w:type="gramEnd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</w:t>
            </w:r>
          </w:p>
        </w:tc>
        <w:tc>
          <w:tcPr>
            <w:tcW w:w="1695" w:type="dxa"/>
            <w:vAlign w:val="center"/>
          </w:tcPr>
          <w:p w:rsidR="00035412" w:rsidRPr="00674AD5" w:rsidRDefault="00611E3A" w:rsidP="00635B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685" w:type="dxa"/>
            <w:vAlign w:val="center"/>
          </w:tcPr>
          <w:p w:rsidR="00035412" w:rsidRPr="00674AD5" w:rsidRDefault="00611E3A" w:rsidP="00635B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383" w:type="dxa"/>
          </w:tcPr>
          <w:p w:rsidR="00035412" w:rsidRPr="00674AD5" w:rsidRDefault="00035412" w:rsidP="00635B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35412" w:rsidRPr="00674AD5" w:rsidTr="000473CB">
        <w:trPr>
          <w:cantSplit/>
          <w:trHeight w:val="1413"/>
        </w:trPr>
        <w:tc>
          <w:tcPr>
            <w:tcW w:w="635" w:type="dxa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4" w:type="dxa"/>
            <w:textDirection w:val="btLr"/>
            <w:vAlign w:val="center"/>
          </w:tcPr>
          <w:p w:rsidR="00035412" w:rsidRPr="00674AD5" w:rsidRDefault="00035412" w:rsidP="00635B1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создания условий в группе</w:t>
            </w:r>
          </w:p>
        </w:tc>
        <w:tc>
          <w:tcPr>
            <w:tcW w:w="6542" w:type="dxa"/>
          </w:tcPr>
          <w:p w:rsidR="00547D85" w:rsidRPr="00674AD5" w:rsidRDefault="00547D85" w:rsidP="00635B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924105" w:rsidRPr="00674AD5">
              <w:rPr>
                <w:rFonts w:ascii="Times New Roman" w:hAnsi="Times New Roman" w:cs="Times New Roman"/>
                <w:sz w:val="28"/>
                <w:szCs w:val="32"/>
              </w:rPr>
              <w:t>организации Центров развития речи в группах.</w:t>
            </w:r>
            <w:r w:rsidR="00924105" w:rsidRPr="00674AD5">
              <w:rPr>
                <w:rFonts w:ascii="Times New Roman" w:hAnsi="Times New Roman" w:cs="Times New Roman"/>
              </w:rPr>
              <w:t xml:space="preserve"> </w:t>
            </w:r>
            <w:r w:rsidR="00924105" w:rsidRPr="00674AD5">
              <w:rPr>
                <w:rFonts w:ascii="Times New Roman" w:hAnsi="Times New Roman" w:cs="Times New Roman"/>
                <w:sz w:val="28"/>
                <w:szCs w:val="32"/>
              </w:rPr>
              <w:t>Анализ содержания и наполняемости центра по ознакомлению детей с художественной литературой  (Уголок книги) и центра по развитию речи (ЦРР)</w:t>
            </w:r>
            <w:r w:rsidR="00EA2603" w:rsidRPr="00674AD5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</w:p>
        </w:tc>
        <w:tc>
          <w:tcPr>
            <w:tcW w:w="1695" w:type="dxa"/>
            <w:vAlign w:val="center"/>
          </w:tcPr>
          <w:p w:rsidR="00035412" w:rsidRPr="00674AD5" w:rsidRDefault="00611E3A" w:rsidP="00635B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685" w:type="dxa"/>
            <w:vAlign w:val="center"/>
          </w:tcPr>
          <w:p w:rsidR="00035412" w:rsidRPr="00674AD5" w:rsidRDefault="00611E3A" w:rsidP="00635B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383" w:type="dxa"/>
          </w:tcPr>
          <w:p w:rsidR="00035412" w:rsidRPr="00674AD5" w:rsidRDefault="00035412" w:rsidP="00635B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35412" w:rsidRPr="00674AD5" w:rsidTr="00EA2603">
        <w:trPr>
          <w:cantSplit/>
          <w:trHeight w:val="1270"/>
        </w:trPr>
        <w:tc>
          <w:tcPr>
            <w:tcW w:w="635" w:type="dxa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4" w:type="dxa"/>
            <w:textDirection w:val="btLr"/>
            <w:vAlign w:val="center"/>
          </w:tcPr>
          <w:p w:rsidR="00035412" w:rsidRPr="00674AD5" w:rsidRDefault="00035412" w:rsidP="00635B1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планирования работы</w:t>
            </w:r>
          </w:p>
        </w:tc>
        <w:tc>
          <w:tcPr>
            <w:tcW w:w="6542" w:type="dxa"/>
          </w:tcPr>
          <w:p w:rsidR="00035412" w:rsidRPr="00674AD5" w:rsidRDefault="00EA2603" w:rsidP="00635B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035412"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r w:rsidR="00035412"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направлению "Развитие </w:t>
            </w:r>
            <w:r w:rsidR="00035412" w:rsidRPr="00674AD5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35412" w:rsidRPr="00674AD5">
              <w:rPr>
                <w:rFonts w:ascii="Times New Roman" w:hAnsi="Times New Roman" w:cs="Times New Roman"/>
                <w:sz w:val="28"/>
                <w:szCs w:val="28"/>
              </w:rPr>
              <w:t>. Планирование совместной и самостоятельной деятельности вне занятий. Планирование работы с родителями.</w:t>
            </w:r>
          </w:p>
        </w:tc>
        <w:tc>
          <w:tcPr>
            <w:tcW w:w="1695" w:type="dxa"/>
            <w:vAlign w:val="center"/>
          </w:tcPr>
          <w:p w:rsidR="00035412" w:rsidRPr="00674AD5" w:rsidRDefault="00611E3A" w:rsidP="00635B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685" w:type="dxa"/>
            <w:vAlign w:val="center"/>
          </w:tcPr>
          <w:p w:rsidR="00035412" w:rsidRPr="00674AD5" w:rsidRDefault="00611E3A" w:rsidP="00635B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4AD5">
              <w:rPr>
                <w:rFonts w:ascii="Times New Roman" w:hAnsi="Times New Roman" w:cs="Times New Roman"/>
                <w:sz w:val="28"/>
              </w:rPr>
              <w:t>26.10</w:t>
            </w:r>
          </w:p>
        </w:tc>
        <w:tc>
          <w:tcPr>
            <w:tcW w:w="2383" w:type="dxa"/>
          </w:tcPr>
          <w:p w:rsidR="00035412" w:rsidRPr="00674AD5" w:rsidRDefault="00035412" w:rsidP="00635B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11E3A" w:rsidRPr="00674AD5" w:rsidTr="00D6226E">
        <w:trPr>
          <w:cantSplit/>
          <w:trHeight w:val="1685"/>
        </w:trPr>
        <w:tc>
          <w:tcPr>
            <w:tcW w:w="635" w:type="dxa"/>
          </w:tcPr>
          <w:p w:rsidR="00611E3A" w:rsidRPr="00674AD5" w:rsidRDefault="00611E3A" w:rsidP="00635B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4" w:type="dxa"/>
            <w:textDirection w:val="btLr"/>
            <w:vAlign w:val="center"/>
          </w:tcPr>
          <w:p w:rsidR="00611E3A" w:rsidRPr="00674AD5" w:rsidRDefault="00611E3A" w:rsidP="00635B1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6542" w:type="dxa"/>
          </w:tcPr>
          <w:p w:rsidR="00611E3A" w:rsidRPr="00674AD5" w:rsidRDefault="00611E3A" w:rsidP="0063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Обработка материалов проверки. Справка по итогам тематического контроля.</w:t>
            </w:r>
          </w:p>
          <w:p w:rsidR="00611E3A" w:rsidRPr="00674AD5" w:rsidRDefault="00611E3A" w:rsidP="0063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3A" w:rsidRPr="00674AD5" w:rsidRDefault="00611E3A" w:rsidP="0063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vAlign w:val="center"/>
          </w:tcPr>
          <w:p w:rsidR="00611E3A" w:rsidRPr="00674AD5" w:rsidRDefault="00611E3A" w:rsidP="00635B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383" w:type="dxa"/>
          </w:tcPr>
          <w:p w:rsidR="00611E3A" w:rsidRPr="00674AD5" w:rsidRDefault="00611E3A" w:rsidP="00635B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11E3A" w:rsidRPr="00674AD5" w:rsidRDefault="00611E3A" w:rsidP="00635B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5412" w:rsidRPr="00674AD5" w:rsidRDefault="00035412" w:rsidP="00635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35412" w:rsidRPr="00674AD5" w:rsidSect="00635B11">
          <w:pgSz w:w="16838" w:h="11906" w:orient="landscape"/>
          <w:pgMar w:top="539" w:right="181" w:bottom="426" w:left="142" w:header="709" w:footer="709" w:gutter="0"/>
          <w:cols w:space="708"/>
          <w:docGrid w:linePitch="360"/>
        </w:sectPr>
      </w:pPr>
    </w:p>
    <w:p w:rsidR="00035412" w:rsidRPr="00674AD5" w:rsidRDefault="00035412" w:rsidP="00035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72AC4" w:rsidRPr="00635B11" w:rsidRDefault="00035412" w:rsidP="00472AC4">
      <w:pPr>
        <w:ind w:left="426"/>
        <w:jc w:val="right"/>
        <w:rPr>
          <w:rFonts w:ascii="Times New Roman" w:hAnsi="Times New Roman" w:cs="Times New Roman"/>
          <w:sz w:val="28"/>
          <w:szCs w:val="32"/>
        </w:rPr>
      </w:pPr>
      <w:r w:rsidRPr="00635B1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72AC4" w:rsidRPr="00674AD5" w:rsidRDefault="00472AC4" w:rsidP="00674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Карта оценки работы педагогов по формированию</w:t>
      </w:r>
    </w:p>
    <w:p w:rsidR="00472AC4" w:rsidRPr="00674AD5" w:rsidRDefault="00472AC4" w:rsidP="00674A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РППС направленной на речевое развитие </w:t>
      </w:r>
    </w:p>
    <w:p w:rsidR="00472AC4" w:rsidRPr="00674AD5" w:rsidRDefault="00472AC4" w:rsidP="00674AD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t>Срок:                Группа:</w:t>
      </w:r>
    </w:p>
    <w:tbl>
      <w:tblPr>
        <w:tblStyle w:val="a3"/>
        <w:tblW w:w="0" w:type="auto"/>
        <w:tblLook w:val="04A0"/>
      </w:tblPr>
      <w:tblGrid>
        <w:gridCol w:w="817"/>
        <w:gridCol w:w="8243"/>
        <w:gridCol w:w="1928"/>
      </w:tblGrid>
      <w:tr w:rsidR="00472AC4" w:rsidRPr="00674AD5" w:rsidTr="000473CB">
        <w:tc>
          <w:tcPr>
            <w:tcW w:w="817" w:type="dxa"/>
          </w:tcPr>
          <w:p w:rsidR="00472AC4" w:rsidRPr="00674AD5" w:rsidRDefault="00472AC4" w:rsidP="000473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4AD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472AC4" w:rsidRPr="00674AD5" w:rsidRDefault="00472AC4" w:rsidP="000473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74AD5">
              <w:rPr>
                <w:rFonts w:eastAsia="Calibri"/>
                <w:sz w:val="28"/>
                <w:szCs w:val="28"/>
                <w:lang w:eastAsia="en-US"/>
              </w:rPr>
              <w:t>п\</w:t>
            </w:r>
            <w:proofErr w:type="gramStart"/>
            <w:r w:rsidRPr="00674AD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243" w:type="dxa"/>
          </w:tcPr>
          <w:p w:rsidR="00472AC4" w:rsidRPr="00674AD5" w:rsidRDefault="00472AC4" w:rsidP="000473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4AD5">
              <w:rPr>
                <w:rFonts w:eastAsia="Calibri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28" w:type="dxa"/>
          </w:tcPr>
          <w:p w:rsidR="00472AC4" w:rsidRPr="00674AD5" w:rsidRDefault="00472AC4" w:rsidP="000473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4AD5">
              <w:rPr>
                <w:rFonts w:eastAsia="Calibri"/>
                <w:sz w:val="28"/>
                <w:szCs w:val="28"/>
                <w:lang w:eastAsia="en-US"/>
              </w:rPr>
              <w:t>Оценка</w:t>
            </w:r>
          </w:p>
        </w:tc>
      </w:tr>
      <w:tr w:rsidR="00472AC4" w:rsidRPr="00674AD5" w:rsidTr="000473CB">
        <w:tc>
          <w:tcPr>
            <w:tcW w:w="817" w:type="dxa"/>
          </w:tcPr>
          <w:p w:rsidR="00472AC4" w:rsidRPr="00674AD5" w:rsidRDefault="00472AC4" w:rsidP="00472AC4">
            <w:pPr>
              <w:pStyle w:val="a6"/>
              <w:numPr>
                <w:ilvl w:val="0"/>
                <w:numId w:val="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43" w:type="dxa"/>
          </w:tcPr>
          <w:p w:rsidR="00472AC4" w:rsidRPr="00674AD5" w:rsidRDefault="00472AC4" w:rsidP="000473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4AD5">
              <w:rPr>
                <w:rFonts w:eastAsia="Calibri"/>
                <w:sz w:val="28"/>
                <w:szCs w:val="28"/>
                <w:lang w:eastAsia="en-US"/>
              </w:rPr>
              <w:t xml:space="preserve">В группе ведётся план развития  РППС </w:t>
            </w:r>
          </w:p>
        </w:tc>
        <w:tc>
          <w:tcPr>
            <w:tcW w:w="1928" w:type="dxa"/>
          </w:tcPr>
          <w:p w:rsidR="00472AC4" w:rsidRPr="00674AD5" w:rsidRDefault="00472AC4" w:rsidP="00047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2AC4" w:rsidRPr="00674AD5" w:rsidTr="000473CB">
        <w:tc>
          <w:tcPr>
            <w:tcW w:w="817" w:type="dxa"/>
          </w:tcPr>
          <w:p w:rsidR="00472AC4" w:rsidRPr="00674AD5" w:rsidRDefault="00472AC4" w:rsidP="00472AC4">
            <w:pPr>
              <w:pStyle w:val="a6"/>
              <w:numPr>
                <w:ilvl w:val="0"/>
                <w:numId w:val="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43" w:type="dxa"/>
          </w:tcPr>
          <w:p w:rsidR="00472AC4" w:rsidRPr="00674AD5" w:rsidRDefault="00472AC4" w:rsidP="000473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4AD5">
              <w:rPr>
                <w:rFonts w:eastAsia="Calibri"/>
                <w:sz w:val="28"/>
                <w:szCs w:val="28"/>
                <w:lang w:eastAsia="en-US"/>
              </w:rPr>
              <w:t>В  КТП отражены изменения РППС</w:t>
            </w:r>
          </w:p>
        </w:tc>
        <w:tc>
          <w:tcPr>
            <w:tcW w:w="1928" w:type="dxa"/>
          </w:tcPr>
          <w:p w:rsidR="00472AC4" w:rsidRPr="00674AD5" w:rsidRDefault="00472AC4" w:rsidP="00047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2AC4" w:rsidRPr="00674AD5" w:rsidTr="000473CB">
        <w:tc>
          <w:tcPr>
            <w:tcW w:w="817" w:type="dxa"/>
          </w:tcPr>
          <w:p w:rsidR="00472AC4" w:rsidRPr="00674AD5" w:rsidRDefault="00472AC4" w:rsidP="00472AC4">
            <w:pPr>
              <w:pStyle w:val="a6"/>
              <w:numPr>
                <w:ilvl w:val="0"/>
                <w:numId w:val="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43" w:type="dxa"/>
          </w:tcPr>
          <w:p w:rsidR="00472AC4" w:rsidRPr="00674AD5" w:rsidRDefault="00472AC4" w:rsidP="000473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4AD5">
              <w:rPr>
                <w:rFonts w:eastAsia="Calibri"/>
                <w:sz w:val="28"/>
                <w:szCs w:val="28"/>
                <w:lang w:eastAsia="en-US"/>
              </w:rPr>
              <w:t>РППС меняется в соответствии с КТП</w:t>
            </w:r>
          </w:p>
        </w:tc>
        <w:tc>
          <w:tcPr>
            <w:tcW w:w="1928" w:type="dxa"/>
          </w:tcPr>
          <w:p w:rsidR="00472AC4" w:rsidRPr="00674AD5" w:rsidRDefault="00472AC4" w:rsidP="00047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2AC4" w:rsidRPr="00674AD5" w:rsidTr="000473CB">
        <w:tc>
          <w:tcPr>
            <w:tcW w:w="817" w:type="dxa"/>
          </w:tcPr>
          <w:p w:rsidR="00472AC4" w:rsidRPr="00674AD5" w:rsidRDefault="00472AC4" w:rsidP="00472AC4">
            <w:pPr>
              <w:pStyle w:val="a6"/>
              <w:numPr>
                <w:ilvl w:val="0"/>
                <w:numId w:val="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43" w:type="dxa"/>
          </w:tcPr>
          <w:p w:rsidR="00472AC4" w:rsidRPr="00674AD5" w:rsidRDefault="00635B11" w:rsidP="000473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 обсуждают с детьми</w:t>
            </w:r>
            <w:r w:rsidR="00472AC4" w:rsidRPr="00674AD5">
              <w:rPr>
                <w:rFonts w:eastAsia="Calibri"/>
                <w:sz w:val="28"/>
                <w:szCs w:val="28"/>
                <w:lang w:eastAsia="en-US"/>
              </w:rPr>
              <w:t xml:space="preserve"> и активно привлекают их к формированию РППС в группе.</w:t>
            </w:r>
          </w:p>
          <w:p w:rsidR="00472AC4" w:rsidRPr="00674AD5" w:rsidRDefault="00472AC4" w:rsidP="000473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4AD5">
              <w:rPr>
                <w:rFonts w:eastAsia="Calibri"/>
                <w:sz w:val="28"/>
                <w:szCs w:val="28"/>
                <w:lang w:eastAsia="en-US"/>
              </w:rPr>
              <w:t xml:space="preserve"> При внесении изменений в РППС учитывается мнение детей.</w:t>
            </w:r>
          </w:p>
        </w:tc>
        <w:tc>
          <w:tcPr>
            <w:tcW w:w="1928" w:type="dxa"/>
          </w:tcPr>
          <w:p w:rsidR="00472AC4" w:rsidRPr="00674AD5" w:rsidRDefault="00472AC4" w:rsidP="00047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2AC4" w:rsidRPr="00674AD5" w:rsidTr="000473CB">
        <w:tc>
          <w:tcPr>
            <w:tcW w:w="817" w:type="dxa"/>
          </w:tcPr>
          <w:p w:rsidR="00472AC4" w:rsidRPr="00674AD5" w:rsidRDefault="00472AC4" w:rsidP="00472AC4">
            <w:pPr>
              <w:pStyle w:val="a6"/>
              <w:numPr>
                <w:ilvl w:val="0"/>
                <w:numId w:val="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43" w:type="dxa"/>
          </w:tcPr>
          <w:p w:rsidR="00472AC4" w:rsidRPr="00674AD5" w:rsidRDefault="00472AC4" w:rsidP="000473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4AD5">
              <w:rPr>
                <w:rFonts w:eastAsia="Calibri"/>
                <w:sz w:val="28"/>
                <w:szCs w:val="28"/>
                <w:lang w:eastAsia="en-US"/>
              </w:rPr>
              <w:t>Развивающие центры обозначены  легко узнаваемыми для детей маркерами</w:t>
            </w:r>
          </w:p>
        </w:tc>
        <w:tc>
          <w:tcPr>
            <w:tcW w:w="1928" w:type="dxa"/>
          </w:tcPr>
          <w:p w:rsidR="00472AC4" w:rsidRPr="00674AD5" w:rsidRDefault="00472AC4" w:rsidP="000473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35B11" w:rsidRDefault="00635B11" w:rsidP="00635B11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635B11" w:rsidRPr="00674AD5" w:rsidRDefault="00635B11" w:rsidP="00635B11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8"/>
          <w:sz w:val="28"/>
          <w:szCs w:val="28"/>
        </w:rPr>
        <w:t>Критерии оценки:</w:t>
      </w:r>
    </w:p>
    <w:p w:rsidR="00635B11" w:rsidRPr="00674AD5" w:rsidRDefault="00635B11" w:rsidP="00635B11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8"/>
          <w:sz w:val="28"/>
          <w:szCs w:val="28"/>
        </w:rPr>
        <w:t>1 балл – недостаточный показатель;</w:t>
      </w:r>
    </w:p>
    <w:p w:rsidR="00635B11" w:rsidRPr="00674AD5" w:rsidRDefault="00635B11" w:rsidP="00635B11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8"/>
          <w:sz w:val="28"/>
          <w:szCs w:val="28"/>
        </w:rPr>
        <w:t>2 балла – достаточный показатель, но есть перспектива роста;</w:t>
      </w:r>
    </w:p>
    <w:p w:rsidR="00635B11" w:rsidRPr="00674AD5" w:rsidRDefault="00635B11" w:rsidP="00635B11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8"/>
          <w:sz w:val="28"/>
          <w:szCs w:val="28"/>
        </w:rPr>
        <w:t>3 балла – полное соответствие показателю.</w:t>
      </w:r>
    </w:p>
    <w:p w:rsidR="00635B11" w:rsidRPr="00674AD5" w:rsidRDefault="00635B11" w:rsidP="00635B11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635B11" w:rsidRPr="00674AD5" w:rsidRDefault="00635B11" w:rsidP="00635B11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Результат:</w:t>
      </w:r>
    </w:p>
    <w:p w:rsidR="00635B11" w:rsidRPr="00674AD5" w:rsidRDefault="00635B11" w:rsidP="00635B11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13-15- высокий уровень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Ведётся активная плодотворная работа по развитию РППС в группе. Ведётся соответствующая документация.</w:t>
      </w:r>
    </w:p>
    <w:p w:rsidR="00635B11" w:rsidRPr="00674AD5" w:rsidRDefault="00635B11" w:rsidP="00635B11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9-12 </w:t>
      </w:r>
      <w:r w:rsidRPr="00674AD5">
        <w:rPr>
          <w:rFonts w:ascii="Times New Roman" w:hAnsi="Times New Roman" w:cs="Times New Roman"/>
          <w:color w:val="000000"/>
          <w:spacing w:val="6"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Pr="00674AD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Работа проводится фрагментарно, изменения отражаются в календарно – тематическом плане воспитателей, нет системы развития РППС.</w:t>
      </w:r>
    </w:p>
    <w:p w:rsidR="00635B11" w:rsidRPr="00674AD5" w:rsidRDefault="00635B11" w:rsidP="00635B11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5- 8 низкий уровень. Работа по развитию РППС в группе проводится редко, или не проводится, изменения в РППС не планируются и не  отражаются в  документации. </w:t>
      </w:r>
    </w:p>
    <w:p w:rsidR="00472AC4" w:rsidRPr="00674AD5" w:rsidRDefault="00472AC4" w:rsidP="00635B11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674AD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035412" w:rsidRPr="00635B11" w:rsidRDefault="00472AC4" w:rsidP="00472AC4">
      <w:pPr>
        <w:jc w:val="right"/>
        <w:rPr>
          <w:rFonts w:ascii="Times New Roman" w:hAnsi="Times New Roman" w:cs="Times New Roman"/>
          <w:sz w:val="28"/>
          <w:szCs w:val="32"/>
        </w:rPr>
      </w:pPr>
      <w:r w:rsidRPr="00635B11">
        <w:rPr>
          <w:rFonts w:ascii="Times New Roman" w:hAnsi="Times New Roman" w:cs="Times New Roman"/>
          <w:sz w:val="28"/>
          <w:szCs w:val="32"/>
        </w:rPr>
        <w:lastRenderedPageBreak/>
        <w:t>Приложение №2</w:t>
      </w:r>
    </w:p>
    <w:p w:rsidR="00035412" w:rsidRPr="00674AD5" w:rsidRDefault="00035412" w:rsidP="00635B1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 xml:space="preserve">Карта </w:t>
      </w:r>
      <w:proofErr w:type="gramStart"/>
      <w:r w:rsidRPr="00674AD5">
        <w:rPr>
          <w:rFonts w:ascii="Times New Roman" w:hAnsi="Times New Roman" w:cs="Times New Roman"/>
          <w:sz w:val="28"/>
          <w:szCs w:val="32"/>
        </w:rPr>
        <w:t>оценки оснащения Центра развития речи</w:t>
      </w:r>
      <w:proofErr w:type="gramEnd"/>
      <w:r w:rsidRPr="00674AD5">
        <w:rPr>
          <w:rFonts w:ascii="Times New Roman" w:hAnsi="Times New Roman" w:cs="Times New Roman"/>
          <w:sz w:val="28"/>
          <w:szCs w:val="32"/>
        </w:rPr>
        <w:t xml:space="preserve"> в группах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50"/>
        <w:gridCol w:w="2065"/>
        <w:gridCol w:w="1763"/>
        <w:gridCol w:w="12"/>
      </w:tblGrid>
      <w:tr w:rsidR="00035412" w:rsidRPr="00674AD5" w:rsidTr="00035412">
        <w:trPr>
          <w:gridAfter w:val="1"/>
          <w:wAfter w:w="12" w:type="dxa"/>
          <w:trHeight w:hRule="exact" w:val="678"/>
        </w:trPr>
        <w:tc>
          <w:tcPr>
            <w:tcW w:w="6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ind w:left="413"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Перечень условий и элементов </w:t>
            </w: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предметно-развивающей среды</w:t>
            </w:r>
          </w:p>
          <w:p w:rsidR="00035412" w:rsidRPr="00674AD5" w:rsidRDefault="00035412" w:rsidP="00635B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412" w:rsidRPr="00674AD5" w:rsidRDefault="00035412" w:rsidP="00635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ind w:left="494" w:right="6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Возрастные группы</w:t>
            </w:r>
          </w:p>
        </w:tc>
      </w:tr>
      <w:tr w:rsidR="00035412" w:rsidRPr="00674AD5" w:rsidTr="00035412">
        <w:trPr>
          <w:trHeight w:hRule="exact" w:val="412"/>
        </w:trPr>
        <w:tc>
          <w:tcPr>
            <w:tcW w:w="6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гр. Колобок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гр. Кораблик</w:t>
            </w:r>
          </w:p>
        </w:tc>
      </w:tr>
      <w:tr w:rsidR="00035412" w:rsidRPr="00674AD5" w:rsidTr="000473CB">
        <w:trPr>
          <w:trHeight w:hRule="exact" w:val="757"/>
        </w:trPr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1. Оборудование (хорошо освещенное место, </w:t>
            </w:r>
            <w:r w:rsidRPr="00674AD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стол и стулья для детей, полочка или стеллажи </w:t>
            </w:r>
            <w:r w:rsidRPr="00674AD5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для книг)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hRule="exact" w:val="689"/>
        </w:trPr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Соответствие содержания уголка «Закону возрастных соответствий»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hRule="exact" w:val="725"/>
        </w:trPr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Наличие дидактического материала, с </w:t>
            </w:r>
            <w:proofErr w:type="gramStart"/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которыми</w:t>
            </w:r>
            <w:proofErr w:type="gramEnd"/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знакомят на занятии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hRule="exact" w:val="452"/>
        </w:trPr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tabs>
                <w:tab w:val="left" w:pos="56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4F6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разно форматных игр</w:t>
            </w:r>
          </w:p>
          <w:p w:rsidR="00035412" w:rsidRPr="00674AD5" w:rsidRDefault="00035412" w:rsidP="00635B11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hRule="exact" w:val="416"/>
        </w:trPr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  <w:r w:rsidR="004F621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Доступность материала детям, эстетичность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12" w:rsidRPr="00674AD5" w:rsidTr="00035412">
        <w:trPr>
          <w:trHeight w:hRule="exact" w:val="1162"/>
        </w:trPr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4F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6.</w:t>
            </w:r>
            <w:r w:rsidR="004F621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Творческий подход по организации педагогического процесса (тематические папки, альбомы, схемы</w:t>
            </w:r>
            <w:proofErr w:type="gramEnd"/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hRule="exact" w:val="409"/>
        </w:trPr>
        <w:tc>
          <w:tcPr>
            <w:tcW w:w="6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7. Наличие в ЦРР зеркала или индивидуальных зеркал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hRule="exact" w:val="791"/>
        </w:trPr>
        <w:tc>
          <w:tcPr>
            <w:tcW w:w="6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4F6210" w:rsidP="00635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8. </w:t>
            </w:r>
            <w:r w:rsidR="00035412"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Наличие и методическое оснащение уголка театрализованной деятельности в ЦРР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hRule="exact" w:val="722"/>
        </w:trPr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Итого баллов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12" w:rsidRPr="00674AD5" w:rsidRDefault="00035412" w:rsidP="00635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412" w:rsidRPr="00674AD5" w:rsidRDefault="00035412" w:rsidP="00635B1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035412" w:rsidRPr="00674AD5" w:rsidRDefault="00035412" w:rsidP="00635B1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8"/>
          <w:sz w:val="28"/>
          <w:szCs w:val="28"/>
        </w:rPr>
        <w:t>Критерии оценки:</w:t>
      </w:r>
    </w:p>
    <w:p w:rsidR="00035412" w:rsidRPr="00674AD5" w:rsidRDefault="00035412" w:rsidP="00635B1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8"/>
          <w:sz w:val="28"/>
          <w:szCs w:val="28"/>
        </w:rPr>
        <w:t>1 балл – недостаточный показатель;</w:t>
      </w:r>
    </w:p>
    <w:p w:rsidR="00035412" w:rsidRPr="00674AD5" w:rsidRDefault="00035412" w:rsidP="00635B1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8"/>
          <w:sz w:val="28"/>
          <w:szCs w:val="28"/>
        </w:rPr>
        <w:t>2 балла – достаточный показатель, но есть перспектива роста;</w:t>
      </w:r>
    </w:p>
    <w:p w:rsidR="00035412" w:rsidRPr="00674AD5" w:rsidRDefault="00035412" w:rsidP="00035412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8"/>
          <w:sz w:val="28"/>
          <w:szCs w:val="28"/>
        </w:rPr>
        <w:t>3 балла – полное соответствие показателю.</w:t>
      </w:r>
    </w:p>
    <w:p w:rsidR="00035412" w:rsidRPr="00674AD5" w:rsidRDefault="00035412" w:rsidP="00035412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035412" w:rsidRPr="00674AD5" w:rsidRDefault="00035412" w:rsidP="00635B1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Результат:</w:t>
      </w:r>
    </w:p>
    <w:p w:rsidR="00035412" w:rsidRPr="00674AD5" w:rsidRDefault="00035412" w:rsidP="00635B1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6"/>
          <w:sz w:val="28"/>
          <w:szCs w:val="28"/>
        </w:rPr>
        <w:t>20 -24- высокий уровень оснащения ЦРР (полное соответствие требованиям).</w:t>
      </w:r>
    </w:p>
    <w:p w:rsidR="00035412" w:rsidRPr="00674AD5" w:rsidRDefault="00035412" w:rsidP="00635B1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6"/>
          <w:sz w:val="28"/>
          <w:szCs w:val="28"/>
        </w:rPr>
        <w:t>16 - 20 средний уровень оснащения ЦРР (имеются незначительные, легко устраняемые недостатки).</w:t>
      </w:r>
    </w:p>
    <w:p w:rsidR="00035412" w:rsidRPr="00674AD5" w:rsidRDefault="00035412" w:rsidP="00635B1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6"/>
          <w:sz w:val="28"/>
          <w:szCs w:val="28"/>
        </w:rPr>
        <w:t>8 - 15 низкий уровень оснащения ЦРР (имеются существенные недоработки, необходимо срочно пересмотреть организацию ЦРР).</w:t>
      </w:r>
    </w:p>
    <w:p w:rsidR="00035412" w:rsidRPr="00674AD5" w:rsidRDefault="00035412" w:rsidP="00635B11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635B11" w:rsidRDefault="00635B11">
      <w:pPr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 w:type="page"/>
      </w:r>
    </w:p>
    <w:p w:rsidR="00035412" w:rsidRPr="00674AD5" w:rsidRDefault="00035412" w:rsidP="00635B11">
      <w:pPr>
        <w:spacing w:after="0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9877A8" w:rsidRPr="00674AD5" w:rsidRDefault="00472AC4" w:rsidP="00472AC4">
      <w:pPr>
        <w:jc w:val="righ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74AD5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Приложение №3</w:t>
      </w:r>
    </w:p>
    <w:p w:rsidR="00035412" w:rsidRPr="00674AD5" w:rsidRDefault="00035412" w:rsidP="00035412">
      <w:pPr>
        <w:jc w:val="center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 xml:space="preserve">Карта анализа </w:t>
      </w:r>
      <w:r w:rsidR="00924105" w:rsidRPr="00674AD5">
        <w:rPr>
          <w:rFonts w:ascii="Times New Roman" w:hAnsi="Times New Roman" w:cs="Times New Roman"/>
          <w:sz w:val="28"/>
          <w:szCs w:val="32"/>
        </w:rPr>
        <w:t>с</w:t>
      </w:r>
      <w:r w:rsidR="00924105"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одержания и наполняемости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Центра по развитию речи (ЦРР)</w:t>
      </w:r>
    </w:p>
    <w:p w:rsidR="00035412" w:rsidRPr="00674AD5" w:rsidRDefault="00035412" w:rsidP="00035412">
      <w:pPr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 xml:space="preserve">Срок проведения:                                   Группа:                    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87"/>
        <w:gridCol w:w="4648"/>
        <w:gridCol w:w="1103"/>
      </w:tblGrid>
      <w:tr w:rsidR="00035412" w:rsidRPr="00674AD5" w:rsidTr="000473CB">
        <w:trPr>
          <w:trHeight w:val="122"/>
        </w:trPr>
        <w:tc>
          <w:tcPr>
            <w:tcW w:w="549" w:type="dxa"/>
            <w:vAlign w:val="center"/>
          </w:tcPr>
          <w:p w:rsidR="00035412" w:rsidRPr="00674AD5" w:rsidRDefault="00035412" w:rsidP="000354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5412" w:rsidRPr="00674AD5" w:rsidRDefault="00035412" w:rsidP="000354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7" w:type="dxa"/>
          </w:tcPr>
          <w:p w:rsidR="00035412" w:rsidRPr="00674AD5" w:rsidRDefault="00035412" w:rsidP="000354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Направления воспитательно-образовательной работы по развитию речи и речевому общению</w:t>
            </w:r>
          </w:p>
        </w:tc>
        <w:tc>
          <w:tcPr>
            <w:tcW w:w="4648" w:type="dxa"/>
          </w:tcPr>
          <w:p w:rsidR="00035412" w:rsidRPr="00674AD5" w:rsidRDefault="00035412" w:rsidP="000354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Критерии оценки наполняемости  РППС по направлению "Речевое развитие"</w:t>
            </w:r>
          </w:p>
        </w:tc>
        <w:tc>
          <w:tcPr>
            <w:tcW w:w="976" w:type="dxa"/>
            <w:vAlign w:val="center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035412" w:rsidRPr="00674AD5" w:rsidTr="000473CB">
        <w:trPr>
          <w:trHeight w:val="530"/>
        </w:trPr>
        <w:tc>
          <w:tcPr>
            <w:tcW w:w="549" w:type="dxa"/>
          </w:tcPr>
          <w:p w:rsidR="00035412" w:rsidRPr="00674AD5" w:rsidRDefault="00035412" w:rsidP="00035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035412" w:rsidRPr="00674AD5" w:rsidRDefault="00035412" w:rsidP="00035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мелкой моторики и </w:t>
            </w:r>
            <w:proofErr w:type="spellStart"/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графомоторной</w:t>
            </w:r>
            <w:proofErr w:type="spellEnd"/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4648" w:type="dxa"/>
          </w:tcPr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ассажные   мячики,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прищепки, трафареты; </w:t>
            </w:r>
          </w:p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игр, пальчиковые игры; различные виды мозаики; игр</w:t>
            </w:r>
            <w:proofErr w:type="gramStart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шнуровки</w:t>
            </w:r>
          </w:p>
        </w:tc>
        <w:tc>
          <w:tcPr>
            <w:tcW w:w="976" w:type="dxa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val="808"/>
        </w:trPr>
        <w:tc>
          <w:tcPr>
            <w:tcW w:w="549" w:type="dxa"/>
          </w:tcPr>
          <w:p w:rsidR="00035412" w:rsidRPr="00674AD5" w:rsidRDefault="00035412" w:rsidP="00035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035412" w:rsidRPr="00674AD5" w:rsidRDefault="00035412" w:rsidP="00035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к обучению грамоте (знакомство со звукобуквенным анализом и синтезом, деление слов на слоги, анализ и синтез предложения)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(для групп детей 6-7 лет)</w:t>
            </w:r>
          </w:p>
          <w:p w:rsidR="00035412" w:rsidRPr="00674AD5" w:rsidRDefault="00035412" w:rsidP="00035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над грамматическим строем речи (обучение различным способам словообразования, формирование грамматически правильной речи)</w:t>
            </w:r>
          </w:p>
        </w:tc>
        <w:tc>
          <w:tcPr>
            <w:tcW w:w="4648" w:type="dxa"/>
          </w:tcPr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Пособия для звукобуквенного анализа: игры «Делим слова на слоги», «Найди себе пару», «Чтение по слогам», «Я учу буквы», «Найди место звука в слове», «Прочитай по первым звукам», «Один — много», «Многозначные слова», «Антонимы», «Придумай слова со звуком», «Четвёртый — лишний», «Цвет и форма», «Говори правильно».</w:t>
            </w:r>
            <w:proofErr w:type="gramEnd"/>
          </w:p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Магнитная доска с набором магнитных букв. Кубики «Азбука в картинках».  Разрезные картинки, домино</w:t>
            </w:r>
          </w:p>
        </w:tc>
        <w:tc>
          <w:tcPr>
            <w:tcW w:w="976" w:type="dxa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val="543"/>
        </w:trPr>
        <w:tc>
          <w:tcPr>
            <w:tcW w:w="549" w:type="dxa"/>
          </w:tcPr>
          <w:p w:rsidR="00035412" w:rsidRPr="00674AD5" w:rsidRDefault="00035412" w:rsidP="00035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035412" w:rsidRPr="00674AD5" w:rsidRDefault="00035412" w:rsidP="00035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Воспитание звуковой культуры речи (совершенствование речевого дыхания, развитие слухового внимания и фонематического слуха, закрепление в речи чистого звукопроизношения)</w:t>
            </w:r>
          </w:p>
        </w:tc>
        <w:tc>
          <w:tcPr>
            <w:tcW w:w="4648" w:type="dxa"/>
          </w:tcPr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Пособия и игры для развития правильного речевого дыхания.</w:t>
            </w:r>
          </w:p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Картотека дыхательных упражнений и игр на развитие речевого дыхания.</w:t>
            </w:r>
          </w:p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Пособия для развития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восприятия  и  слуха:  шумовые  инструменты;  звуковые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, коробочки; погремушки.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редметные, сюжетные картинки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активизации и автоматизации звуков</w:t>
            </w:r>
          </w:p>
        </w:tc>
        <w:tc>
          <w:tcPr>
            <w:tcW w:w="976" w:type="dxa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val="808"/>
        </w:trPr>
        <w:tc>
          <w:tcPr>
            <w:tcW w:w="549" w:type="dxa"/>
          </w:tcPr>
          <w:p w:rsidR="00035412" w:rsidRPr="00674AD5" w:rsidRDefault="00035412" w:rsidP="00035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035412" w:rsidRPr="00674AD5" w:rsidRDefault="00035412" w:rsidP="00035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(составление описательных и творческих рассказов, пересказы, описание картин и предметов, работа с загадками, пословицами и поговорками, стихами)</w:t>
            </w:r>
          </w:p>
        </w:tc>
        <w:tc>
          <w:tcPr>
            <w:tcW w:w="4648" w:type="dxa"/>
          </w:tcPr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eastAsia="Century Gothic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674AD5">
              <w:rPr>
                <w:rFonts w:ascii="Times New Roman" w:eastAsia="Century Gothic" w:hAnsi="Times New Roman" w:cs="Times New Roman"/>
                <w:iCs/>
                <w:sz w:val="28"/>
                <w:szCs w:val="28"/>
                <w:lang w:eastAsia="en-US" w:bidi="en-US"/>
              </w:rPr>
              <w:t>Наборы предметных, сюжетных картинок на различные лексические темы.</w:t>
            </w:r>
          </w:p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eastAsia="Century Gothic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творческой деятельности детей: альбомы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 загадок, книжки детских сказок, портреты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литературных героев и др., сделанные детьми в процессе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литературных героев и др.,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сделанные детьми в процессе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проектной </w:t>
            </w:r>
            <w:proofErr w:type="spellStart"/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4AD5">
              <w:rPr>
                <w:rFonts w:ascii="Times New Roman" w:eastAsia="Century Gothic" w:hAnsi="Times New Roman" w:cs="Times New Roman"/>
                <w:iCs/>
                <w:sz w:val="28"/>
                <w:szCs w:val="28"/>
                <w:lang w:eastAsia="en-US" w:bidi="en-US"/>
              </w:rPr>
              <w:t>С</w:t>
            </w:r>
            <w:proofErr w:type="gramEnd"/>
            <w:r w:rsidRPr="00674AD5">
              <w:rPr>
                <w:rFonts w:ascii="Times New Roman" w:eastAsia="Century Gothic" w:hAnsi="Times New Roman" w:cs="Times New Roman"/>
                <w:iCs/>
                <w:sz w:val="28"/>
                <w:szCs w:val="28"/>
                <w:lang w:eastAsia="en-US" w:bidi="en-US"/>
              </w:rPr>
              <w:t>южетные</w:t>
            </w:r>
            <w:proofErr w:type="spellEnd"/>
            <w:r w:rsidRPr="00674AD5">
              <w:rPr>
                <w:rFonts w:ascii="Times New Roman" w:eastAsia="Century Gothic" w:hAnsi="Times New Roman" w:cs="Times New Roman"/>
                <w:iCs/>
                <w:sz w:val="28"/>
                <w:szCs w:val="28"/>
                <w:lang w:eastAsia="en-US" w:bidi="en-US"/>
              </w:rPr>
              <w:t xml:space="preserve"> картинки для формирования навыка составлять рассказы</w:t>
            </w:r>
          </w:p>
        </w:tc>
        <w:tc>
          <w:tcPr>
            <w:tcW w:w="976" w:type="dxa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val="608"/>
        </w:trPr>
        <w:tc>
          <w:tcPr>
            <w:tcW w:w="549" w:type="dxa"/>
          </w:tcPr>
          <w:p w:rsidR="00035412" w:rsidRPr="00674AD5" w:rsidRDefault="00035412" w:rsidP="000354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035412" w:rsidRPr="00674AD5" w:rsidRDefault="00035412" w:rsidP="00035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Развитие словаря ребё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нка</w:t>
            </w:r>
          </w:p>
        </w:tc>
        <w:tc>
          <w:tcPr>
            <w:tcW w:w="4648" w:type="dxa"/>
          </w:tcPr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 предметных  картинок  для  последовательной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группировки по разным признакам (назначению и т.п.).</w:t>
            </w:r>
          </w:p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 парных  картинок  на  соотнесение  (сравнение):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отличия (по внешнему виду), ошибки (по смыслу).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412" w:rsidRPr="00674AD5" w:rsidRDefault="00035412" w:rsidP="00635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 табличек  и  карточек  для  сравнения  по  1-2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признакам (логические таблицы).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 предметных  картинок  для  группировки  по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разным признакам (2-3) последовательно или одновременн</w:t>
            </w:r>
            <w:proofErr w:type="gramStart"/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назначение, цвет, величина).Серии    картинок    (по    4-6)    для    установления</w:t>
            </w: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последовательности    событий    (сказки,    </w:t>
            </w:r>
            <w:proofErr w:type="spellStart"/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социобытовые</w:t>
            </w:r>
            <w:proofErr w:type="spellEnd"/>
            <w:r w:rsidRPr="0067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AD5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ситуации, литературные сюжеты)</w:t>
            </w:r>
          </w:p>
        </w:tc>
        <w:tc>
          <w:tcPr>
            <w:tcW w:w="976" w:type="dxa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412" w:rsidRPr="00674AD5" w:rsidTr="000473CB">
        <w:trPr>
          <w:trHeight w:val="518"/>
        </w:trPr>
        <w:tc>
          <w:tcPr>
            <w:tcW w:w="549" w:type="dxa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7" w:type="dxa"/>
          </w:tcPr>
          <w:p w:rsidR="00035412" w:rsidRDefault="00035412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D5">
              <w:rPr>
                <w:rFonts w:ascii="Times New Roman" w:hAnsi="Times New Roman" w:cs="Times New Roman"/>
                <w:sz w:val="28"/>
                <w:szCs w:val="28"/>
              </w:rPr>
              <w:t>Краткий  вывод</w:t>
            </w:r>
          </w:p>
          <w:p w:rsidR="00CB58ED" w:rsidRDefault="00CB58ED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ED" w:rsidRDefault="00CB58ED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ED" w:rsidRDefault="00CB58ED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ED" w:rsidRDefault="00CB58ED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ED" w:rsidRDefault="00CB58ED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ED" w:rsidRDefault="00CB58ED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ED" w:rsidRDefault="00CB58ED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ED" w:rsidRDefault="00CB58ED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ED" w:rsidRPr="00674AD5" w:rsidRDefault="00CB58ED" w:rsidP="0004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gridSpan w:val="2"/>
          </w:tcPr>
          <w:p w:rsidR="00035412" w:rsidRPr="00674AD5" w:rsidRDefault="00035412" w:rsidP="00047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5412" w:rsidRPr="00674AD5" w:rsidRDefault="00035412" w:rsidP="00035412">
      <w:pPr>
        <w:rPr>
          <w:rFonts w:ascii="Times New Roman" w:hAnsi="Times New Roman" w:cs="Times New Roman"/>
          <w:sz w:val="28"/>
          <w:szCs w:val="28"/>
        </w:rPr>
      </w:pPr>
    </w:p>
    <w:p w:rsidR="00035412" w:rsidRPr="00674AD5" w:rsidRDefault="00035412" w:rsidP="00035412">
      <w:pPr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"+" - соответствует норме</w:t>
      </w:r>
    </w:p>
    <w:p w:rsidR="00035412" w:rsidRPr="00674AD5" w:rsidRDefault="00035412" w:rsidP="00035412">
      <w:pPr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"+-" - частично соответствует норме</w:t>
      </w:r>
    </w:p>
    <w:p w:rsidR="00035412" w:rsidRPr="00674AD5" w:rsidRDefault="00035412" w:rsidP="00035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32"/>
        </w:rPr>
        <w:t>"-" - не соответствует норме</w:t>
      </w:r>
      <w:r w:rsidRPr="00674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412" w:rsidRPr="00674AD5" w:rsidRDefault="00035412">
      <w:pPr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28"/>
        </w:rPr>
        <w:br w:type="page"/>
      </w:r>
    </w:p>
    <w:p w:rsidR="00472AC4" w:rsidRPr="00674AD5" w:rsidRDefault="00472AC4" w:rsidP="00472AC4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lastRenderedPageBreak/>
        <w:t>Приложение №4</w:t>
      </w:r>
    </w:p>
    <w:p w:rsidR="00035412" w:rsidRPr="00674AD5" w:rsidRDefault="00035412" w:rsidP="00635B1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 xml:space="preserve">Карта анализа </w:t>
      </w:r>
      <w:r w:rsidR="00924105" w:rsidRPr="00674AD5">
        <w:rPr>
          <w:rFonts w:ascii="Times New Roman" w:hAnsi="Times New Roman" w:cs="Times New Roman"/>
          <w:sz w:val="28"/>
          <w:szCs w:val="32"/>
        </w:rPr>
        <w:t>с</w:t>
      </w:r>
      <w:r w:rsidR="00924105"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одержания и наполняемости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центра по ознакомлению детей с художественной литературой  (Уголок книги) в разновозрастной группе </w:t>
      </w:r>
      <w:r w:rsidR="00924105"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от 2.5 до 4 лет</w:t>
      </w:r>
    </w:p>
    <w:p w:rsidR="00035412" w:rsidRPr="00674AD5" w:rsidRDefault="00035412" w:rsidP="00635B1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Срок проведения:                                   Группа:</w:t>
      </w:r>
    </w:p>
    <w:tbl>
      <w:tblPr>
        <w:tblStyle w:val="a3"/>
        <w:tblW w:w="10600" w:type="dxa"/>
        <w:tblLook w:val="04A0"/>
      </w:tblPr>
      <w:tblGrid>
        <w:gridCol w:w="1384"/>
        <w:gridCol w:w="8082"/>
        <w:gridCol w:w="1134"/>
      </w:tblGrid>
      <w:tr w:rsidR="00035412" w:rsidRPr="00674AD5" w:rsidTr="00CB58ED">
        <w:trPr>
          <w:trHeight w:val="335"/>
        </w:trPr>
        <w:tc>
          <w:tcPr>
            <w:tcW w:w="1384" w:type="dxa"/>
          </w:tcPr>
          <w:p w:rsidR="00035412" w:rsidRPr="00674AD5" w:rsidRDefault="00035412" w:rsidP="00635B11">
            <w:pPr>
              <w:rPr>
                <w:szCs w:val="32"/>
              </w:rPr>
            </w:pPr>
            <w:r w:rsidRPr="00674AD5">
              <w:rPr>
                <w:sz w:val="22"/>
                <w:szCs w:val="32"/>
              </w:rPr>
              <w:t>№</w:t>
            </w:r>
            <w:proofErr w:type="spellStart"/>
            <w:r w:rsidRPr="00674AD5">
              <w:rPr>
                <w:sz w:val="22"/>
                <w:szCs w:val="32"/>
              </w:rPr>
              <w:t>п\</w:t>
            </w:r>
            <w:proofErr w:type="gramStart"/>
            <w:r w:rsidRPr="00674AD5">
              <w:rPr>
                <w:sz w:val="2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8082" w:type="dxa"/>
          </w:tcPr>
          <w:p w:rsidR="00035412" w:rsidRPr="00674AD5" w:rsidRDefault="00035412" w:rsidP="00635B11">
            <w:pPr>
              <w:jc w:val="center"/>
              <w:rPr>
                <w:sz w:val="28"/>
                <w:szCs w:val="32"/>
              </w:rPr>
            </w:pPr>
            <w:r w:rsidRPr="00674AD5">
              <w:rPr>
                <w:sz w:val="28"/>
                <w:szCs w:val="32"/>
              </w:rPr>
              <w:t>Критерий оценки  Уголка книги</w:t>
            </w:r>
          </w:p>
        </w:tc>
        <w:tc>
          <w:tcPr>
            <w:tcW w:w="1134" w:type="dxa"/>
          </w:tcPr>
          <w:p w:rsidR="00035412" w:rsidRPr="00674AD5" w:rsidRDefault="00035412" w:rsidP="00635B11">
            <w:pPr>
              <w:jc w:val="center"/>
              <w:rPr>
                <w:sz w:val="28"/>
                <w:szCs w:val="32"/>
              </w:rPr>
            </w:pPr>
            <w:r w:rsidRPr="00674AD5">
              <w:rPr>
                <w:sz w:val="28"/>
                <w:szCs w:val="32"/>
              </w:rPr>
              <w:t>Оценка</w:t>
            </w:r>
          </w:p>
        </w:tc>
      </w:tr>
      <w:tr w:rsidR="00035412" w:rsidRPr="00674AD5" w:rsidTr="00CB58ED">
        <w:trPr>
          <w:trHeight w:val="335"/>
        </w:trPr>
        <w:tc>
          <w:tcPr>
            <w:tcW w:w="1384" w:type="dxa"/>
          </w:tcPr>
          <w:p w:rsidR="00035412" w:rsidRPr="00674AD5" w:rsidRDefault="00035412" w:rsidP="00635B11">
            <w:pPr>
              <w:numPr>
                <w:ilvl w:val="0"/>
                <w:numId w:val="7"/>
              </w:numPr>
              <w:rPr>
                <w:szCs w:val="32"/>
              </w:rPr>
            </w:pPr>
          </w:p>
        </w:tc>
        <w:tc>
          <w:tcPr>
            <w:tcW w:w="8082" w:type="dxa"/>
          </w:tcPr>
          <w:p w:rsidR="00035412" w:rsidRPr="00674AD5" w:rsidRDefault="00035412" w:rsidP="00635B11">
            <w:p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Содержание книжного уголка в соответствии с возрастом детей</w:t>
            </w:r>
          </w:p>
        </w:tc>
        <w:tc>
          <w:tcPr>
            <w:tcW w:w="1134" w:type="dxa"/>
          </w:tcPr>
          <w:p w:rsidR="00035412" w:rsidRPr="00674AD5" w:rsidRDefault="00035412" w:rsidP="00635B11">
            <w:pPr>
              <w:jc w:val="center"/>
              <w:rPr>
                <w:szCs w:val="32"/>
              </w:rPr>
            </w:pPr>
          </w:p>
        </w:tc>
      </w:tr>
      <w:tr w:rsidR="00035412" w:rsidRPr="00674AD5" w:rsidTr="00CB58ED">
        <w:trPr>
          <w:trHeight w:val="335"/>
        </w:trPr>
        <w:tc>
          <w:tcPr>
            <w:tcW w:w="1384" w:type="dxa"/>
          </w:tcPr>
          <w:p w:rsidR="00035412" w:rsidRPr="00674AD5" w:rsidRDefault="00035412" w:rsidP="00635B1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082" w:type="dxa"/>
            <w:vAlign w:val="bottom"/>
          </w:tcPr>
          <w:p w:rsidR="00035412" w:rsidRPr="00674AD5" w:rsidRDefault="00035412" w:rsidP="00635B11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В уголке находится 4 – 5 наименований книг:</w:t>
            </w:r>
          </w:p>
          <w:p w:rsidR="00035412" w:rsidRPr="00674AD5" w:rsidRDefault="00035412" w:rsidP="00635B1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с твердыми листами;</w:t>
            </w:r>
          </w:p>
          <w:p w:rsidR="00035412" w:rsidRPr="00674AD5" w:rsidRDefault="00035412" w:rsidP="00635B1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с обычной листовой структурой;</w:t>
            </w:r>
          </w:p>
          <w:p w:rsidR="00035412" w:rsidRPr="00674AD5" w:rsidRDefault="00035412" w:rsidP="00635B1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книги и эстампы  на темы русских народных сказок;</w:t>
            </w:r>
          </w:p>
          <w:p w:rsidR="00035412" w:rsidRPr="00674AD5" w:rsidRDefault="00035412" w:rsidP="00635B11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сюжетные картинки по сказкам, программным произведениям</w:t>
            </w:r>
          </w:p>
        </w:tc>
        <w:tc>
          <w:tcPr>
            <w:tcW w:w="1134" w:type="dxa"/>
          </w:tcPr>
          <w:p w:rsidR="00035412" w:rsidRPr="00674AD5" w:rsidRDefault="00035412" w:rsidP="00635B11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35"/>
        </w:trPr>
        <w:tc>
          <w:tcPr>
            <w:tcW w:w="1384" w:type="dxa"/>
          </w:tcPr>
          <w:p w:rsidR="00035412" w:rsidRPr="00674AD5" w:rsidRDefault="00035412" w:rsidP="00635B1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082" w:type="dxa"/>
            <w:vAlign w:val="center"/>
          </w:tcPr>
          <w:p w:rsidR="00035412" w:rsidRPr="00674AD5" w:rsidRDefault="00035412" w:rsidP="00035412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Книги  на  плотной  основе  по  знакомым  программным</w:t>
            </w:r>
            <w:r w:rsidRPr="00674AD5">
              <w:rPr>
                <w:w w:val="99"/>
                <w:sz w:val="28"/>
                <w:szCs w:val="28"/>
              </w:rPr>
              <w:t xml:space="preserve"> </w:t>
            </w:r>
            <w:r w:rsidRPr="00674AD5">
              <w:rPr>
                <w:w w:val="99"/>
                <w:sz w:val="32"/>
                <w:szCs w:val="28"/>
              </w:rPr>
              <w:t xml:space="preserve">сказкам, </w:t>
            </w:r>
            <w:proofErr w:type="spellStart"/>
            <w:r w:rsidRPr="00674AD5">
              <w:rPr>
                <w:w w:val="99"/>
                <w:sz w:val="32"/>
                <w:szCs w:val="28"/>
              </w:rPr>
              <w:t>потешкам</w:t>
            </w:r>
            <w:proofErr w:type="spellEnd"/>
            <w:r w:rsidRPr="00674AD5">
              <w:rPr>
                <w:w w:val="99"/>
                <w:sz w:val="32"/>
                <w:szCs w:val="28"/>
              </w:rPr>
              <w:t>, объемом не более 5 листов</w:t>
            </w:r>
          </w:p>
        </w:tc>
        <w:tc>
          <w:tcPr>
            <w:tcW w:w="1134" w:type="dxa"/>
          </w:tcPr>
          <w:p w:rsidR="00035412" w:rsidRPr="00674AD5" w:rsidRDefault="00035412" w:rsidP="000473CB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35"/>
        </w:trPr>
        <w:tc>
          <w:tcPr>
            <w:tcW w:w="1384" w:type="dxa"/>
          </w:tcPr>
          <w:p w:rsidR="00035412" w:rsidRPr="00674AD5" w:rsidRDefault="00035412" w:rsidP="0003541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082" w:type="dxa"/>
            <w:vAlign w:val="center"/>
          </w:tcPr>
          <w:p w:rsidR="00035412" w:rsidRPr="00674AD5" w:rsidRDefault="00035412" w:rsidP="00035412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Книги  с  динамичными  элементами  (двигающиеся  глазки, открывающиеся и закрывающиеся окошки и т.п.)</w:t>
            </w:r>
          </w:p>
        </w:tc>
        <w:tc>
          <w:tcPr>
            <w:tcW w:w="1134" w:type="dxa"/>
          </w:tcPr>
          <w:p w:rsidR="00035412" w:rsidRPr="00674AD5" w:rsidRDefault="00035412" w:rsidP="000473CB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51"/>
        </w:trPr>
        <w:tc>
          <w:tcPr>
            <w:tcW w:w="1384" w:type="dxa"/>
          </w:tcPr>
          <w:p w:rsidR="00035412" w:rsidRPr="00674AD5" w:rsidRDefault="00035412" w:rsidP="0003541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082" w:type="dxa"/>
            <w:vAlign w:val="center"/>
          </w:tcPr>
          <w:p w:rsidR="00035412" w:rsidRPr="00674AD5" w:rsidRDefault="00035412" w:rsidP="00035412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Книжки  разного  формата:  книжки-половинки  (в  половину альбомного  листа),  книжки  –  четвертушки,  книжки  – малышки</w:t>
            </w:r>
          </w:p>
        </w:tc>
        <w:tc>
          <w:tcPr>
            <w:tcW w:w="1134" w:type="dxa"/>
          </w:tcPr>
          <w:p w:rsidR="00035412" w:rsidRPr="00674AD5" w:rsidRDefault="00035412" w:rsidP="000473CB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35"/>
        </w:trPr>
        <w:tc>
          <w:tcPr>
            <w:tcW w:w="1384" w:type="dxa"/>
          </w:tcPr>
          <w:p w:rsidR="00035412" w:rsidRPr="00674AD5" w:rsidRDefault="00035412" w:rsidP="0003541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082" w:type="dxa"/>
            <w:vAlign w:val="center"/>
          </w:tcPr>
          <w:p w:rsidR="00035412" w:rsidRPr="00674AD5" w:rsidRDefault="00035412" w:rsidP="00035412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Книжки-панорамы  (с  раскладывающимися двигающимися фигурками)</w:t>
            </w:r>
          </w:p>
        </w:tc>
        <w:tc>
          <w:tcPr>
            <w:tcW w:w="1134" w:type="dxa"/>
          </w:tcPr>
          <w:p w:rsidR="00035412" w:rsidRPr="00674AD5" w:rsidRDefault="00035412" w:rsidP="000473CB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51"/>
        </w:trPr>
        <w:tc>
          <w:tcPr>
            <w:tcW w:w="1384" w:type="dxa"/>
          </w:tcPr>
          <w:p w:rsidR="00035412" w:rsidRPr="00674AD5" w:rsidRDefault="00035412" w:rsidP="0003541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082" w:type="dxa"/>
            <w:vAlign w:val="center"/>
          </w:tcPr>
          <w:p w:rsidR="00035412" w:rsidRPr="00674AD5" w:rsidRDefault="00035412" w:rsidP="00035412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Музыкальные  книжки  (с  голосами  животных,  песенками сказочных героев и т.п.)</w:t>
            </w:r>
          </w:p>
        </w:tc>
        <w:tc>
          <w:tcPr>
            <w:tcW w:w="1134" w:type="dxa"/>
          </w:tcPr>
          <w:p w:rsidR="00035412" w:rsidRPr="00674AD5" w:rsidRDefault="00035412" w:rsidP="000473CB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615"/>
        </w:trPr>
        <w:tc>
          <w:tcPr>
            <w:tcW w:w="1384" w:type="dxa"/>
          </w:tcPr>
          <w:p w:rsidR="00035412" w:rsidRPr="00674AD5" w:rsidRDefault="00035412" w:rsidP="0003541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082" w:type="dxa"/>
          </w:tcPr>
          <w:p w:rsidR="00035412" w:rsidRPr="00674AD5" w:rsidRDefault="00035412" w:rsidP="00635B11">
            <w:pPr>
              <w:ind w:left="60"/>
              <w:jc w:val="center"/>
            </w:pPr>
            <w:r w:rsidRPr="00674AD5">
              <w:rPr>
                <w:sz w:val="28"/>
                <w:szCs w:val="28"/>
              </w:rPr>
              <w:t>Книжки-раскладушки, в том числе и изготовленные своими руками</w:t>
            </w:r>
          </w:p>
        </w:tc>
        <w:tc>
          <w:tcPr>
            <w:tcW w:w="1134" w:type="dxa"/>
          </w:tcPr>
          <w:p w:rsidR="00035412" w:rsidRPr="00674AD5" w:rsidRDefault="00035412" w:rsidP="000473CB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548"/>
        </w:trPr>
        <w:tc>
          <w:tcPr>
            <w:tcW w:w="1384" w:type="dxa"/>
          </w:tcPr>
          <w:p w:rsidR="00035412" w:rsidRPr="00674AD5" w:rsidRDefault="00035412" w:rsidP="0003541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8082" w:type="dxa"/>
          </w:tcPr>
          <w:p w:rsidR="00035412" w:rsidRPr="00674AD5" w:rsidRDefault="00035412" w:rsidP="00635B11">
            <w:pPr>
              <w:ind w:left="60"/>
            </w:pPr>
            <w:r w:rsidRPr="00674AD5">
              <w:rPr>
                <w:sz w:val="28"/>
                <w:szCs w:val="28"/>
              </w:rPr>
              <w:t>Сюжетные   картинки   с   самыми   простыми сюжетами</w:t>
            </w:r>
          </w:p>
        </w:tc>
        <w:tc>
          <w:tcPr>
            <w:tcW w:w="1134" w:type="dxa"/>
            <w:vAlign w:val="bottom"/>
          </w:tcPr>
          <w:p w:rsidR="00035412" w:rsidRPr="00674AD5" w:rsidRDefault="00035412" w:rsidP="000473CB"/>
        </w:tc>
      </w:tr>
      <w:tr w:rsidR="00CB58ED" w:rsidRPr="00674AD5" w:rsidTr="001A0745">
        <w:trPr>
          <w:trHeight w:val="548"/>
        </w:trPr>
        <w:tc>
          <w:tcPr>
            <w:tcW w:w="1384" w:type="dxa"/>
          </w:tcPr>
          <w:p w:rsidR="00CB58ED" w:rsidRDefault="00CB58ED" w:rsidP="00CB58ED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вывод</w:t>
            </w:r>
          </w:p>
          <w:p w:rsidR="00CB58ED" w:rsidRPr="00674AD5" w:rsidRDefault="00CB58ED" w:rsidP="00CB58ED">
            <w:pPr>
              <w:rPr>
                <w:sz w:val="28"/>
                <w:szCs w:val="28"/>
              </w:rPr>
            </w:pPr>
          </w:p>
        </w:tc>
        <w:tc>
          <w:tcPr>
            <w:tcW w:w="9216" w:type="dxa"/>
            <w:gridSpan w:val="2"/>
          </w:tcPr>
          <w:p w:rsidR="00CB58ED" w:rsidRDefault="00CB58ED" w:rsidP="00635B11">
            <w:pPr>
              <w:ind w:left="60"/>
              <w:rPr>
                <w:sz w:val="28"/>
                <w:szCs w:val="28"/>
              </w:rPr>
            </w:pPr>
          </w:p>
          <w:p w:rsidR="00CB58ED" w:rsidRDefault="00CB58ED" w:rsidP="00635B11">
            <w:pPr>
              <w:ind w:left="60"/>
              <w:rPr>
                <w:sz w:val="28"/>
                <w:szCs w:val="28"/>
              </w:rPr>
            </w:pPr>
          </w:p>
          <w:p w:rsidR="00CB58ED" w:rsidRDefault="00CB58ED" w:rsidP="00635B11">
            <w:pPr>
              <w:ind w:left="60"/>
              <w:rPr>
                <w:sz w:val="28"/>
                <w:szCs w:val="28"/>
              </w:rPr>
            </w:pPr>
          </w:p>
          <w:p w:rsidR="00CB58ED" w:rsidRDefault="00CB58ED" w:rsidP="00635B11">
            <w:pPr>
              <w:ind w:left="60"/>
              <w:rPr>
                <w:sz w:val="28"/>
                <w:szCs w:val="28"/>
              </w:rPr>
            </w:pPr>
          </w:p>
          <w:p w:rsidR="00CB58ED" w:rsidRDefault="00CB58ED" w:rsidP="00635B11">
            <w:pPr>
              <w:ind w:left="60"/>
              <w:rPr>
                <w:sz w:val="28"/>
                <w:szCs w:val="28"/>
              </w:rPr>
            </w:pPr>
          </w:p>
          <w:p w:rsidR="00CB58ED" w:rsidRDefault="00CB58ED" w:rsidP="00635B11">
            <w:pPr>
              <w:ind w:left="60"/>
              <w:rPr>
                <w:sz w:val="28"/>
                <w:szCs w:val="28"/>
              </w:rPr>
            </w:pPr>
          </w:p>
          <w:p w:rsidR="00CB58ED" w:rsidRDefault="00CB58ED" w:rsidP="00635B11">
            <w:pPr>
              <w:ind w:left="60"/>
              <w:rPr>
                <w:sz w:val="28"/>
                <w:szCs w:val="28"/>
              </w:rPr>
            </w:pPr>
          </w:p>
          <w:p w:rsidR="00CB58ED" w:rsidRDefault="00CB58ED" w:rsidP="00635B11">
            <w:pPr>
              <w:ind w:left="60"/>
              <w:rPr>
                <w:sz w:val="28"/>
                <w:szCs w:val="28"/>
              </w:rPr>
            </w:pPr>
          </w:p>
          <w:p w:rsidR="00CB58ED" w:rsidRDefault="00CB58ED" w:rsidP="00635B11">
            <w:pPr>
              <w:ind w:left="60"/>
              <w:rPr>
                <w:sz w:val="28"/>
                <w:szCs w:val="28"/>
              </w:rPr>
            </w:pPr>
          </w:p>
          <w:p w:rsidR="00CB58ED" w:rsidRPr="00674AD5" w:rsidRDefault="00CB58ED" w:rsidP="000473CB"/>
        </w:tc>
      </w:tr>
    </w:tbl>
    <w:p w:rsidR="00035412" w:rsidRPr="00674AD5" w:rsidRDefault="00035412" w:rsidP="00035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412" w:rsidRPr="00674AD5" w:rsidRDefault="00035412" w:rsidP="00035412">
      <w:pPr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"+" - соответствует норме</w:t>
      </w:r>
    </w:p>
    <w:p w:rsidR="00035412" w:rsidRPr="00674AD5" w:rsidRDefault="00035412" w:rsidP="00035412">
      <w:pPr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"+-" - частично соответствует норме</w:t>
      </w:r>
    </w:p>
    <w:p w:rsidR="00035412" w:rsidRPr="00674AD5" w:rsidRDefault="00035412" w:rsidP="00035412">
      <w:pPr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32"/>
        </w:rPr>
        <w:t>"-" - не соответствует норме</w:t>
      </w:r>
      <w:r w:rsidRPr="00674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C4" w:rsidRPr="00674AD5" w:rsidRDefault="00035412" w:rsidP="00472AC4">
      <w:pPr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28"/>
        </w:rPr>
        <w:br w:type="page"/>
      </w:r>
    </w:p>
    <w:p w:rsidR="00472AC4" w:rsidRPr="00674AD5" w:rsidRDefault="00472AC4" w:rsidP="00472AC4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A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(Приложение №5)</w:t>
      </w:r>
    </w:p>
    <w:p w:rsidR="00035412" w:rsidRPr="00674AD5" w:rsidRDefault="00035412" w:rsidP="00674AD5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 xml:space="preserve">Карта анализа </w:t>
      </w:r>
      <w:r w:rsidR="00924105" w:rsidRPr="00674AD5">
        <w:rPr>
          <w:rFonts w:ascii="Times New Roman" w:hAnsi="Times New Roman" w:cs="Times New Roman"/>
          <w:sz w:val="28"/>
          <w:szCs w:val="32"/>
        </w:rPr>
        <w:t>с</w:t>
      </w:r>
      <w:r w:rsidR="00924105"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одержания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</w:t>
      </w:r>
      <w:r w:rsidR="00924105"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>и наполняемости</w:t>
      </w:r>
      <w:r w:rsidRPr="00674AD5">
        <w:rPr>
          <w:rFonts w:ascii="Times New Roman" w:hAnsi="Times New Roman" w:cs="Times New Roman"/>
          <w:bCs/>
          <w:color w:val="000000"/>
          <w:spacing w:val="-3"/>
          <w:w w:val="91"/>
          <w:sz w:val="28"/>
          <w:szCs w:val="32"/>
        </w:rPr>
        <w:t xml:space="preserve"> центра по ознакомлению детей с художественной литературой  (Уголок книги) в разновозрастной группе от 4 до 7 лет</w:t>
      </w:r>
    </w:p>
    <w:p w:rsidR="00035412" w:rsidRPr="00674AD5" w:rsidRDefault="00035412" w:rsidP="00674AD5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Срок проведения:                                   Группа:</w:t>
      </w:r>
    </w:p>
    <w:tbl>
      <w:tblPr>
        <w:tblStyle w:val="a3"/>
        <w:tblW w:w="10410" w:type="dxa"/>
        <w:tblLook w:val="04A0"/>
      </w:tblPr>
      <w:tblGrid>
        <w:gridCol w:w="1242"/>
        <w:gridCol w:w="6798"/>
        <w:gridCol w:w="2370"/>
      </w:tblGrid>
      <w:tr w:rsidR="00035412" w:rsidRPr="00674AD5" w:rsidTr="00CB58ED">
        <w:trPr>
          <w:trHeight w:val="335"/>
        </w:trPr>
        <w:tc>
          <w:tcPr>
            <w:tcW w:w="1242" w:type="dxa"/>
          </w:tcPr>
          <w:p w:rsidR="00035412" w:rsidRPr="00674AD5" w:rsidRDefault="00035412" w:rsidP="00674AD5">
            <w:pPr>
              <w:rPr>
                <w:szCs w:val="32"/>
              </w:rPr>
            </w:pPr>
            <w:r w:rsidRPr="00674AD5">
              <w:rPr>
                <w:szCs w:val="32"/>
              </w:rPr>
              <w:t>№</w:t>
            </w:r>
            <w:proofErr w:type="spellStart"/>
            <w:r w:rsidRPr="00674AD5">
              <w:rPr>
                <w:szCs w:val="32"/>
              </w:rPr>
              <w:t>п\</w:t>
            </w:r>
            <w:proofErr w:type="gramStart"/>
            <w:r w:rsidRPr="00674AD5">
              <w:rPr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6798" w:type="dxa"/>
          </w:tcPr>
          <w:p w:rsidR="00035412" w:rsidRPr="00674AD5" w:rsidRDefault="00035412" w:rsidP="00674AD5">
            <w:pPr>
              <w:jc w:val="center"/>
              <w:rPr>
                <w:szCs w:val="32"/>
              </w:rPr>
            </w:pPr>
            <w:r w:rsidRPr="00674AD5">
              <w:rPr>
                <w:szCs w:val="32"/>
              </w:rPr>
              <w:t>Критерий оценки  Уголка книги</w:t>
            </w:r>
          </w:p>
        </w:tc>
        <w:tc>
          <w:tcPr>
            <w:tcW w:w="2370" w:type="dxa"/>
          </w:tcPr>
          <w:p w:rsidR="00035412" w:rsidRPr="00674AD5" w:rsidRDefault="00035412" w:rsidP="00674AD5">
            <w:pPr>
              <w:jc w:val="center"/>
              <w:rPr>
                <w:szCs w:val="32"/>
              </w:rPr>
            </w:pPr>
            <w:r w:rsidRPr="00674AD5">
              <w:rPr>
                <w:szCs w:val="32"/>
              </w:rPr>
              <w:t>Оценка</w:t>
            </w:r>
          </w:p>
        </w:tc>
      </w:tr>
      <w:tr w:rsidR="00035412" w:rsidRPr="00674AD5" w:rsidTr="00CB58ED">
        <w:trPr>
          <w:trHeight w:val="335"/>
        </w:trPr>
        <w:tc>
          <w:tcPr>
            <w:tcW w:w="1242" w:type="dxa"/>
          </w:tcPr>
          <w:p w:rsidR="00035412" w:rsidRPr="00674AD5" w:rsidRDefault="00035412" w:rsidP="00674AD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798" w:type="dxa"/>
            <w:vAlign w:val="bottom"/>
          </w:tcPr>
          <w:p w:rsidR="00035412" w:rsidRPr="00674AD5" w:rsidRDefault="00035412" w:rsidP="00CB58ED">
            <w:pPr>
              <w:ind w:left="82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Содержание книжного уголка в соответствии с возрастом детей</w:t>
            </w:r>
          </w:p>
        </w:tc>
        <w:tc>
          <w:tcPr>
            <w:tcW w:w="2370" w:type="dxa"/>
          </w:tcPr>
          <w:p w:rsidR="00035412" w:rsidRPr="00674AD5" w:rsidRDefault="00035412" w:rsidP="00674AD5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35"/>
        </w:trPr>
        <w:tc>
          <w:tcPr>
            <w:tcW w:w="1242" w:type="dxa"/>
          </w:tcPr>
          <w:p w:rsidR="00035412" w:rsidRPr="00674AD5" w:rsidRDefault="00035412" w:rsidP="00674AD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798" w:type="dxa"/>
            <w:vAlign w:val="bottom"/>
          </w:tcPr>
          <w:p w:rsidR="00035412" w:rsidRPr="00674AD5" w:rsidRDefault="00035412" w:rsidP="00CB58ED">
            <w:pPr>
              <w:ind w:left="82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В книжном уголке  размещены знакомые сказки</w:t>
            </w:r>
            <w:r w:rsidRPr="00674AD5">
              <w:rPr>
                <w:w w:val="99"/>
                <w:sz w:val="28"/>
                <w:szCs w:val="28"/>
              </w:rPr>
              <w:t xml:space="preserve"> рассказы о природе, животных и т.п. (4-6 книг, остальные в </w:t>
            </w:r>
            <w:r w:rsidRPr="00674AD5">
              <w:rPr>
                <w:sz w:val="28"/>
                <w:szCs w:val="28"/>
              </w:rPr>
              <w:t>шкафу)</w:t>
            </w:r>
            <w:proofErr w:type="gramStart"/>
            <w:r w:rsidRPr="00674AD5">
              <w:rPr>
                <w:sz w:val="28"/>
                <w:szCs w:val="28"/>
              </w:rPr>
              <w:t>:к</w:t>
            </w:r>
            <w:proofErr w:type="gramEnd"/>
            <w:r w:rsidRPr="00674AD5">
              <w:rPr>
                <w:sz w:val="28"/>
                <w:szCs w:val="28"/>
              </w:rPr>
              <w:t>ниги   с   одним   и   тем   же   произведением,   но иллюстрированные разными художниками</w:t>
            </w:r>
          </w:p>
        </w:tc>
        <w:tc>
          <w:tcPr>
            <w:tcW w:w="2370" w:type="dxa"/>
          </w:tcPr>
          <w:p w:rsidR="00035412" w:rsidRPr="00674AD5" w:rsidRDefault="00035412" w:rsidP="00674AD5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35"/>
        </w:trPr>
        <w:tc>
          <w:tcPr>
            <w:tcW w:w="1242" w:type="dxa"/>
          </w:tcPr>
          <w:p w:rsidR="00035412" w:rsidRPr="00674AD5" w:rsidRDefault="00035412" w:rsidP="00674AD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798" w:type="dxa"/>
            <w:vAlign w:val="bottom"/>
          </w:tcPr>
          <w:p w:rsidR="00035412" w:rsidRPr="00674AD5" w:rsidRDefault="00035412" w:rsidP="00CB58ED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 xml:space="preserve">Альбомы  по темам:  </w:t>
            </w:r>
            <w:proofErr w:type="gramStart"/>
            <w:r w:rsidRPr="00674AD5">
              <w:rPr>
                <w:sz w:val="28"/>
                <w:szCs w:val="28"/>
              </w:rPr>
              <w:t>«Российская  армия»,</w:t>
            </w:r>
            <w:r w:rsidRPr="00674AD5">
              <w:t xml:space="preserve"> </w:t>
            </w:r>
            <w:r w:rsidRPr="00674AD5">
              <w:rPr>
                <w:sz w:val="28"/>
                <w:szCs w:val="28"/>
              </w:rPr>
              <w:t xml:space="preserve">«Труд взрослых», «Цветы», «Времена года»,  «Родина», «Техника», «Космос» и т.д. </w:t>
            </w:r>
            <w:proofErr w:type="gramEnd"/>
          </w:p>
        </w:tc>
        <w:tc>
          <w:tcPr>
            <w:tcW w:w="2370" w:type="dxa"/>
          </w:tcPr>
          <w:p w:rsidR="00035412" w:rsidRPr="00674AD5" w:rsidRDefault="00035412" w:rsidP="00674AD5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35"/>
        </w:trPr>
        <w:tc>
          <w:tcPr>
            <w:tcW w:w="1242" w:type="dxa"/>
          </w:tcPr>
          <w:p w:rsidR="00035412" w:rsidRPr="00674AD5" w:rsidRDefault="00035412" w:rsidP="00674AD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798" w:type="dxa"/>
            <w:vAlign w:val="bottom"/>
          </w:tcPr>
          <w:p w:rsidR="00035412" w:rsidRPr="00674AD5" w:rsidRDefault="00035412" w:rsidP="00CB58ED">
            <w:pPr>
              <w:ind w:left="60"/>
              <w:jc w:val="both"/>
            </w:pPr>
            <w:r w:rsidRPr="00674AD5">
              <w:rPr>
                <w:sz w:val="28"/>
                <w:szCs w:val="28"/>
              </w:rPr>
              <w:t>Открытки для рассматривания по программным произведениям</w:t>
            </w:r>
          </w:p>
        </w:tc>
        <w:tc>
          <w:tcPr>
            <w:tcW w:w="2370" w:type="dxa"/>
          </w:tcPr>
          <w:p w:rsidR="00035412" w:rsidRPr="00674AD5" w:rsidRDefault="00035412" w:rsidP="00674AD5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51"/>
        </w:trPr>
        <w:tc>
          <w:tcPr>
            <w:tcW w:w="1242" w:type="dxa"/>
          </w:tcPr>
          <w:p w:rsidR="00035412" w:rsidRPr="00674AD5" w:rsidRDefault="00035412" w:rsidP="00674AD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798" w:type="dxa"/>
            <w:vAlign w:val="bottom"/>
          </w:tcPr>
          <w:p w:rsidR="00035412" w:rsidRPr="00674AD5" w:rsidRDefault="00035412" w:rsidP="00CB58ED">
            <w:pPr>
              <w:ind w:left="60"/>
              <w:jc w:val="both"/>
            </w:pPr>
            <w:r w:rsidRPr="00674AD5">
              <w:rPr>
                <w:sz w:val="28"/>
              </w:rPr>
              <w:t>Альбомы с портретами детских писателей;</w:t>
            </w:r>
          </w:p>
        </w:tc>
        <w:tc>
          <w:tcPr>
            <w:tcW w:w="2370" w:type="dxa"/>
          </w:tcPr>
          <w:p w:rsidR="00035412" w:rsidRPr="00674AD5" w:rsidRDefault="00035412" w:rsidP="00674AD5">
            <w:pPr>
              <w:rPr>
                <w:szCs w:val="32"/>
              </w:rPr>
            </w:pPr>
          </w:p>
        </w:tc>
      </w:tr>
      <w:tr w:rsidR="00035412" w:rsidRPr="00674AD5" w:rsidTr="00CB58ED">
        <w:trPr>
          <w:trHeight w:val="335"/>
        </w:trPr>
        <w:tc>
          <w:tcPr>
            <w:tcW w:w="1242" w:type="dxa"/>
          </w:tcPr>
          <w:p w:rsidR="00035412" w:rsidRPr="00674AD5" w:rsidRDefault="00035412" w:rsidP="00674AD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798" w:type="dxa"/>
            <w:vAlign w:val="bottom"/>
          </w:tcPr>
          <w:p w:rsidR="00035412" w:rsidRPr="00674AD5" w:rsidRDefault="00035412" w:rsidP="00CB58ED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Место для оформления тематических выставок, детских работ  произведениям</w:t>
            </w:r>
          </w:p>
        </w:tc>
        <w:tc>
          <w:tcPr>
            <w:tcW w:w="2370" w:type="dxa"/>
          </w:tcPr>
          <w:p w:rsidR="00035412" w:rsidRPr="00674AD5" w:rsidRDefault="00035412" w:rsidP="00674AD5">
            <w:pPr>
              <w:rPr>
                <w:sz w:val="28"/>
                <w:szCs w:val="28"/>
              </w:rPr>
            </w:pPr>
          </w:p>
        </w:tc>
      </w:tr>
      <w:tr w:rsidR="00035412" w:rsidRPr="00674AD5" w:rsidTr="00CB58ED">
        <w:trPr>
          <w:trHeight w:val="351"/>
        </w:trPr>
        <w:tc>
          <w:tcPr>
            <w:tcW w:w="1242" w:type="dxa"/>
          </w:tcPr>
          <w:p w:rsidR="00035412" w:rsidRPr="00674AD5" w:rsidRDefault="00035412" w:rsidP="00674AD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798" w:type="dxa"/>
            <w:vAlign w:val="bottom"/>
          </w:tcPr>
          <w:p w:rsidR="00035412" w:rsidRPr="00674AD5" w:rsidRDefault="00035412" w:rsidP="00CB58ED">
            <w:pPr>
              <w:ind w:left="60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Материал для ремонта книг (Книжная мастерская)</w:t>
            </w:r>
          </w:p>
        </w:tc>
        <w:tc>
          <w:tcPr>
            <w:tcW w:w="2370" w:type="dxa"/>
          </w:tcPr>
          <w:p w:rsidR="00035412" w:rsidRPr="00674AD5" w:rsidRDefault="00035412" w:rsidP="00674AD5">
            <w:pPr>
              <w:rPr>
                <w:sz w:val="28"/>
                <w:szCs w:val="28"/>
              </w:rPr>
            </w:pPr>
          </w:p>
        </w:tc>
      </w:tr>
      <w:tr w:rsidR="00035412" w:rsidRPr="00674AD5" w:rsidTr="00CB58ED">
        <w:trPr>
          <w:trHeight w:val="335"/>
        </w:trPr>
        <w:tc>
          <w:tcPr>
            <w:tcW w:w="1242" w:type="dxa"/>
          </w:tcPr>
          <w:p w:rsidR="00035412" w:rsidRPr="00674AD5" w:rsidRDefault="00035412" w:rsidP="00674AD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798" w:type="dxa"/>
            <w:vAlign w:val="bottom"/>
          </w:tcPr>
          <w:p w:rsidR="00035412" w:rsidRPr="00674AD5" w:rsidRDefault="00035412" w:rsidP="00CB58ED">
            <w:pPr>
              <w:jc w:val="both"/>
              <w:rPr>
                <w:sz w:val="27"/>
                <w:szCs w:val="27"/>
              </w:rPr>
            </w:pPr>
            <w:r w:rsidRPr="00674AD5">
              <w:rPr>
                <w:sz w:val="27"/>
                <w:szCs w:val="27"/>
              </w:rPr>
              <w:t>Книги – самоделки, состоящие из рассказов детей, записанных взрослыми, иллюстрированные самими детьми</w:t>
            </w:r>
          </w:p>
        </w:tc>
        <w:tc>
          <w:tcPr>
            <w:tcW w:w="2370" w:type="dxa"/>
          </w:tcPr>
          <w:p w:rsidR="00035412" w:rsidRPr="00674AD5" w:rsidRDefault="00035412" w:rsidP="00674AD5">
            <w:pPr>
              <w:rPr>
                <w:sz w:val="28"/>
                <w:szCs w:val="28"/>
              </w:rPr>
            </w:pPr>
          </w:p>
        </w:tc>
      </w:tr>
      <w:tr w:rsidR="00035412" w:rsidRPr="00674AD5" w:rsidTr="00CB58ED">
        <w:trPr>
          <w:trHeight w:val="351"/>
        </w:trPr>
        <w:tc>
          <w:tcPr>
            <w:tcW w:w="1242" w:type="dxa"/>
          </w:tcPr>
          <w:p w:rsidR="00035412" w:rsidRPr="00674AD5" w:rsidRDefault="00035412" w:rsidP="00674AD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798" w:type="dxa"/>
            <w:vAlign w:val="bottom"/>
          </w:tcPr>
          <w:p w:rsidR="00035412" w:rsidRPr="00674AD5" w:rsidRDefault="00035412" w:rsidP="00CB58ED">
            <w:pPr>
              <w:ind w:left="82"/>
              <w:jc w:val="both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Энциклопедии («умные» книжки), </w:t>
            </w:r>
            <w:r w:rsidR="004D3B01">
              <w:rPr>
                <w:sz w:val="28"/>
                <w:szCs w:val="28"/>
              </w:rPr>
              <w:t>словари, «т</w:t>
            </w:r>
            <w:r w:rsidRPr="00674AD5">
              <w:rPr>
                <w:sz w:val="28"/>
                <w:szCs w:val="28"/>
              </w:rPr>
              <w:t>олстые» книжки</w:t>
            </w:r>
          </w:p>
        </w:tc>
        <w:tc>
          <w:tcPr>
            <w:tcW w:w="2370" w:type="dxa"/>
            <w:vAlign w:val="bottom"/>
          </w:tcPr>
          <w:p w:rsidR="00035412" w:rsidRPr="00674AD5" w:rsidRDefault="00035412" w:rsidP="00674AD5">
            <w:pPr>
              <w:rPr>
                <w:sz w:val="28"/>
                <w:szCs w:val="28"/>
              </w:rPr>
            </w:pPr>
          </w:p>
        </w:tc>
      </w:tr>
      <w:tr w:rsidR="00CB58ED" w:rsidRPr="00674AD5" w:rsidTr="00CB58ED">
        <w:trPr>
          <w:trHeight w:val="351"/>
        </w:trPr>
        <w:tc>
          <w:tcPr>
            <w:tcW w:w="1242" w:type="dxa"/>
          </w:tcPr>
          <w:p w:rsidR="00CB58ED" w:rsidRPr="00CB58ED" w:rsidRDefault="00CB58ED" w:rsidP="00CB58ED">
            <w:pPr>
              <w:pStyle w:val="1"/>
              <w:tabs>
                <w:tab w:val="left" w:pos="4080"/>
              </w:tabs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58ED">
              <w:rPr>
                <w:rFonts w:ascii="Times New Roman" w:hAnsi="Times New Roman"/>
                <w:sz w:val="24"/>
                <w:szCs w:val="28"/>
              </w:rPr>
              <w:t xml:space="preserve">Краткий </w:t>
            </w:r>
          </w:p>
          <w:p w:rsidR="00CB58ED" w:rsidRPr="00674AD5" w:rsidRDefault="00CB58ED" w:rsidP="00CB58ED">
            <w:pPr>
              <w:pStyle w:val="1"/>
              <w:tabs>
                <w:tab w:val="left" w:pos="4080"/>
              </w:tabs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8ED">
              <w:rPr>
                <w:rFonts w:ascii="Times New Roman" w:hAnsi="Times New Roman"/>
                <w:sz w:val="24"/>
                <w:szCs w:val="28"/>
              </w:rPr>
              <w:t>вывод</w:t>
            </w:r>
          </w:p>
        </w:tc>
        <w:tc>
          <w:tcPr>
            <w:tcW w:w="9168" w:type="dxa"/>
            <w:gridSpan w:val="2"/>
            <w:vAlign w:val="bottom"/>
          </w:tcPr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Default="00CB58ED" w:rsidP="00674AD5">
            <w:pPr>
              <w:rPr>
                <w:sz w:val="28"/>
                <w:szCs w:val="28"/>
              </w:rPr>
            </w:pPr>
          </w:p>
          <w:p w:rsidR="00CB58ED" w:rsidRPr="00674AD5" w:rsidRDefault="00CB58ED" w:rsidP="00674AD5">
            <w:pPr>
              <w:rPr>
                <w:sz w:val="28"/>
                <w:szCs w:val="28"/>
              </w:rPr>
            </w:pPr>
          </w:p>
        </w:tc>
      </w:tr>
    </w:tbl>
    <w:p w:rsidR="00035412" w:rsidRPr="00674AD5" w:rsidRDefault="00035412" w:rsidP="00674AD5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035412" w:rsidRPr="00674AD5" w:rsidRDefault="00035412" w:rsidP="00035412">
      <w:pPr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"+" - соответствует норме</w:t>
      </w:r>
    </w:p>
    <w:p w:rsidR="00035412" w:rsidRPr="00674AD5" w:rsidRDefault="00035412" w:rsidP="00035412">
      <w:pPr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"+-" - частично соответствует норме</w:t>
      </w:r>
    </w:p>
    <w:p w:rsidR="00472AC4" w:rsidRPr="00674AD5" w:rsidRDefault="00035412" w:rsidP="00472AC4">
      <w:pPr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t>"-" - не соответствует норме</w:t>
      </w:r>
    </w:p>
    <w:p w:rsidR="00472AC4" w:rsidRPr="00674AD5" w:rsidRDefault="00472AC4">
      <w:pPr>
        <w:rPr>
          <w:rFonts w:ascii="Times New Roman" w:hAnsi="Times New Roman" w:cs="Times New Roman"/>
          <w:sz w:val="28"/>
          <w:szCs w:val="32"/>
        </w:rPr>
      </w:pPr>
      <w:r w:rsidRPr="00674AD5">
        <w:rPr>
          <w:rFonts w:ascii="Times New Roman" w:hAnsi="Times New Roman" w:cs="Times New Roman"/>
          <w:sz w:val="28"/>
          <w:szCs w:val="32"/>
        </w:rPr>
        <w:br w:type="page"/>
      </w:r>
    </w:p>
    <w:p w:rsidR="00035412" w:rsidRPr="00674AD5" w:rsidRDefault="00035412" w:rsidP="00472AC4">
      <w:pPr>
        <w:rPr>
          <w:rStyle w:val="c5c1"/>
          <w:rFonts w:ascii="Times New Roman" w:hAnsi="Times New Roman" w:cs="Times New Roman"/>
          <w:sz w:val="32"/>
          <w:szCs w:val="32"/>
        </w:rPr>
      </w:pPr>
    </w:p>
    <w:p w:rsidR="00035412" w:rsidRPr="00674AD5" w:rsidRDefault="00035412" w:rsidP="0003541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035412" w:rsidRPr="00674AD5" w:rsidRDefault="00035412" w:rsidP="00035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AD5">
        <w:rPr>
          <w:rStyle w:val="c5c1"/>
          <w:rFonts w:ascii="Times New Roman" w:hAnsi="Times New Roman" w:cs="Times New Roman"/>
          <w:sz w:val="28"/>
          <w:szCs w:val="28"/>
        </w:rPr>
        <w:t xml:space="preserve">   В период с </w:t>
      </w:r>
      <w:proofErr w:type="spellStart"/>
      <w:proofErr w:type="gramStart"/>
      <w:r w:rsidRPr="00674AD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74AD5">
        <w:rPr>
          <w:rFonts w:ascii="Times New Roman" w:hAnsi="Times New Roman" w:cs="Times New Roman"/>
          <w:sz w:val="28"/>
          <w:szCs w:val="28"/>
        </w:rPr>
        <w:t xml:space="preserve"> 13.02.2017г.-по 20.02.2017г.</w:t>
      </w:r>
      <w:r w:rsidRPr="00674AD5">
        <w:rPr>
          <w:rStyle w:val="c5c1"/>
          <w:rFonts w:ascii="Times New Roman" w:hAnsi="Times New Roman" w:cs="Times New Roman"/>
          <w:sz w:val="28"/>
          <w:szCs w:val="28"/>
        </w:rPr>
        <w:t xml:space="preserve"> проведена тематическая проверка по следующим направлениям:</w:t>
      </w:r>
    </w:p>
    <w:p w:rsidR="00035412" w:rsidRPr="00674AD5" w:rsidRDefault="00035412" w:rsidP="00035412">
      <w:pPr>
        <w:numPr>
          <w:ilvl w:val="0"/>
          <w:numId w:val="2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28"/>
        </w:rPr>
        <w:t>Изучение профессионального мастерства воспитателя.</w:t>
      </w:r>
    </w:p>
    <w:p w:rsidR="00035412" w:rsidRPr="00674AD5" w:rsidRDefault="00035412" w:rsidP="00035412">
      <w:pPr>
        <w:numPr>
          <w:ilvl w:val="0"/>
          <w:numId w:val="2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28"/>
        </w:rPr>
        <w:t>Изучение ЗУН детей во время НОД.</w:t>
      </w:r>
    </w:p>
    <w:p w:rsidR="00035412" w:rsidRPr="00674AD5" w:rsidRDefault="00035412" w:rsidP="00035412">
      <w:pPr>
        <w:numPr>
          <w:ilvl w:val="0"/>
          <w:numId w:val="2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28"/>
        </w:rPr>
        <w:t>Изучение планирования воспитательно-образовательной работы с детьми по разделу «Речевое развитие».</w:t>
      </w:r>
    </w:p>
    <w:p w:rsidR="00035412" w:rsidRPr="00674AD5" w:rsidRDefault="00035412" w:rsidP="00035412">
      <w:pPr>
        <w:numPr>
          <w:ilvl w:val="0"/>
          <w:numId w:val="2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AD5">
        <w:rPr>
          <w:rFonts w:ascii="Times New Roman" w:hAnsi="Times New Roman" w:cs="Times New Roman"/>
          <w:sz w:val="28"/>
          <w:szCs w:val="28"/>
        </w:rPr>
        <w:t>Анализ взаимодействия с родителями по теме.</w:t>
      </w:r>
    </w:p>
    <w:p w:rsidR="00035412" w:rsidRPr="00674AD5" w:rsidRDefault="00035412" w:rsidP="00035412">
      <w:pPr>
        <w:numPr>
          <w:ilvl w:val="0"/>
          <w:numId w:val="2"/>
        </w:numPr>
        <w:tabs>
          <w:tab w:val="left" w:pos="3030"/>
          <w:tab w:val="center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AD5">
        <w:rPr>
          <w:rStyle w:val="c0c1"/>
          <w:rFonts w:ascii="Times New Roman" w:hAnsi="Times New Roman" w:cs="Times New Roman"/>
          <w:sz w:val="28"/>
          <w:szCs w:val="28"/>
        </w:rPr>
        <w:t>Анализ предметно-развивающей среды, условий для организации  детской деятельности, направленной на приобщение ребёнка к книге;</w:t>
      </w:r>
    </w:p>
    <w:p w:rsidR="00035412" w:rsidRPr="00674AD5" w:rsidRDefault="00035412" w:rsidP="00035412">
      <w:pPr>
        <w:pStyle w:val="c3"/>
        <w:spacing w:before="0" w:beforeAutospacing="0" w:after="0" w:afterAutospacing="0"/>
        <w:rPr>
          <w:rStyle w:val="c5c0c1"/>
          <w:sz w:val="28"/>
          <w:szCs w:val="28"/>
        </w:rPr>
      </w:pPr>
    </w:p>
    <w:p w:rsidR="00035412" w:rsidRPr="00674AD5" w:rsidRDefault="00035412" w:rsidP="00035412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035412" w:rsidRPr="00674AD5" w:rsidRDefault="00035412" w:rsidP="00035412">
      <w:pPr>
        <w:pStyle w:val="c3"/>
        <w:spacing w:before="0" w:beforeAutospacing="0" w:after="0" w:afterAutospacing="0"/>
        <w:rPr>
          <w:b/>
          <w:i/>
          <w:sz w:val="32"/>
          <w:szCs w:val="32"/>
        </w:rPr>
      </w:pPr>
      <w:r w:rsidRPr="00674AD5">
        <w:rPr>
          <w:rStyle w:val="c1"/>
          <w:b/>
          <w:i/>
          <w:sz w:val="32"/>
          <w:szCs w:val="32"/>
        </w:rPr>
        <w:t>5. Анализ развивающей среды прошел в форме смотра на «</w:t>
      </w:r>
      <w:r w:rsidRPr="00674AD5">
        <w:rPr>
          <w:b/>
          <w:bCs/>
          <w:color w:val="000000"/>
          <w:spacing w:val="-3"/>
          <w:w w:val="91"/>
          <w:sz w:val="32"/>
          <w:szCs w:val="32"/>
        </w:rPr>
        <w:t>Организация и содержание книжного уголка с элементами речевого развития</w:t>
      </w:r>
      <w:r w:rsidRPr="00674AD5">
        <w:rPr>
          <w:rStyle w:val="c1"/>
          <w:b/>
          <w:i/>
          <w:sz w:val="32"/>
          <w:szCs w:val="32"/>
        </w:rPr>
        <w:t xml:space="preserve">» 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674AD5">
        <w:rPr>
          <w:sz w:val="28"/>
          <w:szCs w:val="28"/>
        </w:rPr>
        <w:t>           Согласно годовому плану, был проведен тематический контроль с анализом предметно-развивающей среды «Уголок развития речи».</w:t>
      </w:r>
      <w:r w:rsidRPr="00674AD5">
        <w:rPr>
          <w:rStyle w:val="a5"/>
          <w:b w:val="0"/>
          <w:sz w:val="28"/>
          <w:szCs w:val="28"/>
        </w:rPr>
        <w:t xml:space="preserve"> Просмотр проходил во всех возрастных группах.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674AD5">
        <w:rPr>
          <w:rStyle w:val="a5"/>
          <w:b w:val="0"/>
          <w:sz w:val="28"/>
          <w:szCs w:val="28"/>
        </w:rPr>
        <w:t xml:space="preserve"> 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</w:rPr>
      </w:pPr>
      <w:r w:rsidRPr="00674AD5">
        <w:rPr>
          <w:sz w:val="28"/>
          <w:szCs w:val="28"/>
        </w:rPr>
        <w:t>Каждый уголок оценивался по выполнению требований к содержанию книжного уголка, с разделом по речевому развитию с индивидуальными и возрастными особенностями детей.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</w:rPr>
      </w:pPr>
      <w:r w:rsidRPr="00674AD5">
        <w:rPr>
          <w:sz w:val="28"/>
          <w:szCs w:val="28"/>
        </w:rPr>
        <w:t>В ходе анализа были сделаны незначительные замечания и рекомендации: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  <w:highlight w:val="yellow"/>
        </w:rPr>
      </w:pP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</w:rPr>
      </w:pPr>
      <w:r w:rsidRPr="00674AD5">
        <w:rPr>
          <w:sz w:val="28"/>
          <w:szCs w:val="28"/>
        </w:rPr>
        <w:t>Во всех возрастных группах книжные уголки с разделом по речевому развитию размещены целесообразно по отношению других игровых зон и пространства группы в целом (спокойная зона, рядом стол и стульчики и т.д.).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</w:rPr>
      </w:pPr>
      <w:r w:rsidRPr="00674AD5">
        <w:rPr>
          <w:sz w:val="28"/>
          <w:szCs w:val="28"/>
        </w:rPr>
        <w:t xml:space="preserve">Воспитатели каждой группы организовали свои уголки так, что ребенок может посмотреть (почитать) книгу, поиграть в игры. 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  <w:highlight w:val="yellow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53"/>
        <w:gridCol w:w="4505"/>
      </w:tblGrid>
      <w:tr w:rsidR="00035412" w:rsidRPr="00674AD5" w:rsidTr="000473CB">
        <w:trPr>
          <w:trHeight w:val="129"/>
        </w:trPr>
        <w:tc>
          <w:tcPr>
            <w:tcW w:w="1809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4253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Положительные моменты</w:t>
            </w:r>
          </w:p>
        </w:tc>
        <w:tc>
          <w:tcPr>
            <w:tcW w:w="4505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Отрицательные моменты</w:t>
            </w:r>
          </w:p>
        </w:tc>
      </w:tr>
      <w:tr w:rsidR="00035412" w:rsidRPr="00674AD5" w:rsidTr="000473CB">
        <w:trPr>
          <w:trHeight w:val="3106"/>
        </w:trPr>
        <w:tc>
          <w:tcPr>
            <w:tcW w:w="1809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Младший возраст</w:t>
            </w:r>
          </w:p>
        </w:tc>
        <w:tc>
          <w:tcPr>
            <w:tcW w:w="4253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- представлены книги, игры с которыми детей знакомят на </w:t>
            </w:r>
            <w:proofErr w:type="gramStart"/>
            <w:r w:rsidRPr="00674AD5">
              <w:rPr>
                <w:sz w:val="28"/>
                <w:szCs w:val="28"/>
              </w:rPr>
              <w:t>занятиях</w:t>
            </w:r>
            <w:proofErr w:type="gramEnd"/>
            <w:r w:rsidRPr="00674AD5">
              <w:rPr>
                <w:sz w:val="28"/>
                <w:szCs w:val="28"/>
              </w:rPr>
              <w:t xml:space="preserve">; 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- представлены </w:t>
            </w:r>
            <w:proofErr w:type="spellStart"/>
            <w:r w:rsidRPr="00674AD5">
              <w:rPr>
                <w:sz w:val="28"/>
                <w:szCs w:val="28"/>
              </w:rPr>
              <w:t>разножанровые</w:t>
            </w:r>
            <w:proofErr w:type="spellEnd"/>
            <w:r w:rsidRPr="00674AD5">
              <w:rPr>
                <w:sz w:val="28"/>
                <w:szCs w:val="28"/>
              </w:rPr>
              <w:t xml:space="preserve"> книги (сказки, стихи, рассказы);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- представлена тематика по ознакомлению с творчеством </w:t>
            </w:r>
            <w:proofErr w:type="spellStart"/>
            <w:r w:rsidRPr="00674AD5">
              <w:rPr>
                <w:sz w:val="28"/>
                <w:szCs w:val="28"/>
              </w:rPr>
              <w:t>А.Барто</w:t>
            </w:r>
            <w:proofErr w:type="spellEnd"/>
            <w:r w:rsidRPr="00674AD5">
              <w:rPr>
                <w:sz w:val="28"/>
                <w:szCs w:val="28"/>
              </w:rPr>
              <w:t>.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- </w:t>
            </w:r>
            <w:proofErr w:type="gramStart"/>
            <w:r w:rsidRPr="00674AD5">
              <w:rPr>
                <w:sz w:val="28"/>
                <w:szCs w:val="28"/>
              </w:rPr>
              <w:t>представлена</w:t>
            </w:r>
            <w:proofErr w:type="gramEnd"/>
            <w:r w:rsidRPr="00674AD5">
              <w:rPr>
                <w:sz w:val="28"/>
                <w:szCs w:val="28"/>
              </w:rPr>
              <w:t xml:space="preserve"> книжки-самоделки, дидактические игры.</w:t>
            </w:r>
          </w:p>
        </w:tc>
        <w:tc>
          <w:tcPr>
            <w:tcW w:w="4505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Не оформлены правила работы с книгой в виде запрещающих знаков</w:t>
            </w:r>
          </w:p>
        </w:tc>
      </w:tr>
      <w:tr w:rsidR="00035412" w:rsidRPr="00674AD5" w:rsidTr="000473CB">
        <w:trPr>
          <w:trHeight w:val="3294"/>
        </w:trPr>
        <w:tc>
          <w:tcPr>
            <w:tcW w:w="1809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lastRenderedPageBreak/>
              <w:t>Средний возраст</w:t>
            </w:r>
          </w:p>
        </w:tc>
        <w:tc>
          <w:tcPr>
            <w:tcW w:w="4253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- представлены книги, игры с которыми детей знакомят на </w:t>
            </w:r>
            <w:proofErr w:type="gramStart"/>
            <w:r w:rsidRPr="00674AD5">
              <w:rPr>
                <w:sz w:val="28"/>
                <w:szCs w:val="28"/>
              </w:rPr>
              <w:t>занятиях</w:t>
            </w:r>
            <w:proofErr w:type="gramEnd"/>
            <w:r w:rsidRPr="00674AD5">
              <w:rPr>
                <w:sz w:val="28"/>
                <w:szCs w:val="28"/>
              </w:rPr>
              <w:t>;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- представлена тематика по ознакомлению с творчеством К. Чуковского, дидактический материал;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- </w:t>
            </w:r>
            <w:proofErr w:type="gramStart"/>
            <w:r w:rsidRPr="00674AD5">
              <w:rPr>
                <w:sz w:val="28"/>
                <w:szCs w:val="28"/>
              </w:rPr>
              <w:t>создан</w:t>
            </w:r>
            <w:proofErr w:type="gramEnd"/>
            <w:r w:rsidRPr="00674AD5">
              <w:rPr>
                <w:sz w:val="28"/>
                <w:szCs w:val="28"/>
              </w:rPr>
              <w:t xml:space="preserve"> тематический альбом составь рассказ: «Природа зимой».</w:t>
            </w:r>
          </w:p>
        </w:tc>
        <w:tc>
          <w:tcPr>
            <w:tcW w:w="4505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-Не были представлены материалы о художниках-иллюстраторах.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Не представлены два экземпляра одинаковых книг, разных издательств.</w:t>
            </w:r>
          </w:p>
        </w:tc>
      </w:tr>
      <w:tr w:rsidR="00035412" w:rsidRPr="00674AD5" w:rsidTr="000473CB">
        <w:trPr>
          <w:trHeight w:val="70"/>
        </w:trPr>
        <w:tc>
          <w:tcPr>
            <w:tcW w:w="1809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674AD5">
              <w:rPr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4253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- в помещении группы создали зону эстетического восприятия, которая включает в себя библиотеку детской книги; ознакомление с искусством «Полочка красоты», картина с репродукцией известных художников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674AD5">
              <w:rPr>
                <w:sz w:val="28"/>
                <w:szCs w:val="28"/>
              </w:rPr>
              <w:t>- представлена тематика по ознакомлению с творчеством писателя</w:t>
            </w:r>
            <w:proofErr w:type="gramStart"/>
            <w:r w:rsidRPr="00674AD5">
              <w:rPr>
                <w:sz w:val="28"/>
                <w:szCs w:val="28"/>
              </w:rPr>
              <w:t xml:space="preserve"> .</w:t>
            </w:r>
            <w:proofErr w:type="gramEnd"/>
            <w:r w:rsidRPr="00674AD5">
              <w:rPr>
                <w:sz w:val="28"/>
                <w:szCs w:val="28"/>
              </w:rPr>
              <w:t xml:space="preserve"> 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- отражена в уголке книги взаимосвязь занятия по художественной литературе и развитию речи;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674AD5">
              <w:rPr>
                <w:sz w:val="28"/>
                <w:szCs w:val="28"/>
              </w:rPr>
              <w:t>-представлены новые тематические папки: «Природа весной»</w:t>
            </w:r>
          </w:p>
        </w:tc>
        <w:tc>
          <w:tcPr>
            <w:tcW w:w="4505" w:type="dxa"/>
          </w:tcPr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В библиотеке не имеется каталог книг по темам;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Не предусмотрено место для «</w:t>
            </w:r>
            <w:proofErr w:type="spellStart"/>
            <w:r w:rsidRPr="00674AD5">
              <w:rPr>
                <w:sz w:val="28"/>
                <w:szCs w:val="28"/>
              </w:rPr>
              <w:t>Книжкиной</w:t>
            </w:r>
            <w:proofErr w:type="spellEnd"/>
            <w:r w:rsidRPr="00674AD5">
              <w:rPr>
                <w:sz w:val="28"/>
                <w:szCs w:val="28"/>
              </w:rPr>
              <w:t xml:space="preserve"> больницы»;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 xml:space="preserve"> </w:t>
            </w:r>
            <w:proofErr w:type="gramStart"/>
            <w:r w:rsidRPr="00674AD5">
              <w:rPr>
                <w:sz w:val="28"/>
                <w:szCs w:val="28"/>
              </w:rPr>
              <w:t>Не обозначены соответствующими знаками для ориентировки детей;</w:t>
            </w:r>
            <w:proofErr w:type="gramEnd"/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74AD5">
              <w:rPr>
                <w:sz w:val="28"/>
                <w:szCs w:val="28"/>
              </w:rPr>
              <w:t>Не оформлены  правила работы с книгой в соответствии с возрастом детей</w:t>
            </w:r>
          </w:p>
          <w:p w:rsidR="00035412" w:rsidRPr="00674AD5" w:rsidRDefault="00035412" w:rsidP="000473CB">
            <w:pPr>
              <w:pStyle w:val="a4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</w:tc>
      </w:tr>
    </w:tbl>
    <w:p w:rsidR="00035412" w:rsidRPr="00674AD5" w:rsidRDefault="00035412" w:rsidP="00035412">
      <w:pPr>
        <w:pStyle w:val="a4"/>
        <w:spacing w:before="0" w:beforeAutospacing="0" w:after="0" w:afterAutospacing="0"/>
        <w:rPr>
          <w:b/>
          <w:sz w:val="28"/>
          <w:szCs w:val="28"/>
          <w:highlight w:val="yellow"/>
        </w:rPr>
      </w:pPr>
    </w:p>
    <w:p w:rsidR="00035412" w:rsidRPr="00674AD5" w:rsidRDefault="00035412" w:rsidP="0003541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74AD5">
        <w:rPr>
          <w:b/>
          <w:sz w:val="28"/>
          <w:szCs w:val="28"/>
        </w:rPr>
        <w:t>Рекомендации: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</w:rPr>
      </w:pPr>
      <w:r w:rsidRPr="00674AD5">
        <w:rPr>
          <w:sz w:val="28"/>
          <w:szCs w:val="28"/>
        </w:rPr>
        <w:t xml:space="preserve"> 1. </w:t>
      </w:r>
      <w:proofErr w:type="gramStart"/>
      <w:r w:rsidRPr="00674AD5">
        <w:rPr>
          <w:sz w:val="28"/>
          <w:szCs w:val="28"/>
        </w:rPr>
        <w:t>Во всех группах организовать взаимодействие с родителями по созданию своими руками тематических альбомов; творческих книг с содержанием сказок, стихов, загадок, игр, рассказов собственного сочинения и иллюстраций; поделок по сказкам, сделанные совместно родителями и детьми. </w:t>
      </w:r>
      <w:proofErr w:type="gramEnd"/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</w:rPr>
      </w:pPr>
      <w:r w:rsidRPr="00674AD5">
        <w:rPr>
          <w:sz w:val="28"/>
          <w:szCs w:val="28"/>
        </w:rPr>
        <w:t>2. Во всех возрастных группах тематику занятий по развитию речи систематически отображать в уголке книги.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</w:rPr>
      </w:pPr>
      <w:r w:rsidRPr="00674AD5">
        <w:rPr>
          <w:sz w:val="28"/>
          <w:szCs w:val="28"/>
        </w:rPr>
        <w:t xml:space="preserve">3. В </w:t>
      </w:r>
      <w:proofErr w:type="gramStart"/>
      <w:r w:rsidRPr="00674AD5">
        <w:rPr>
          <w:sz w:val="28"/>
          <w:szCs w:val="28"/>
        </w:rPr>
        <w:t>средней</w:t>
      </w:r>
      <w:proofErr w:type="gramEnd"/>
      <w:r w:rsidRPr="00674AD5">
        <w:rPr>
          <w:sz w:val="28"/>
          <w:szCs w:val="28"/>
        </w:rPr>
        <w:t xml:space="preserve"> и старшем возрасте ввести традицию «</w:t>
      </w:r>
      <w:proofErr w:type="spellStart"/>
      <w:r w:rsidRPr="00674AD5">
        <w:rPr>
          <w:sz w:val="28"/>
          <w:szCs w:val="28"/>
        </w:rPr>
        <w:t>Книжкины</w:t>
      </w:r>
      <w:proofErr w:type="spellEnd"/>
      <w:r w:rsidRPr="00674AD5">
        <w:rPr>
          <w:sz w:val="28"/>
          <w:szCs w:val="28"/>
        </w:rPr>
        <w:t xml:space="preserve"> именины». 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sz w:val="28"/>
          <w:szCs w:val="28"/>
        </w:rPr>
      </w:pPr>
      <w:r w:rsidRPr="00674AD5">
        <w:rPr>
          <w:sz w:val="28"/>
          <w:szCs w:val="28"/>
        </w:rPr>
        <w:t>4. Старшему воспитателю создать календарь праздников и событий по творчеству детских писателей, поэтов, художников-иллюстраторов.</w:t>
      </w:r>
    </w:p>
    <w:p w:rsidR="00035412" w:rsidRPr="00674AD5" w:rsidRDefault="00035412" w:rsidP="00035412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35412" w:rsidRPr="00674AD5" w:rsidRDefault="00035412" w:rsidP="00035412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35412" w:rsidRPr="00674AD5" w:rsidRDefault="00035412" w:rsidP="00035412">
      <w:pPr>
        <w:pStyle w:val="c3"/>
        <w:spacing w:before="0" w:beforeAutospacing="0" w:after="0" w:afterAutospacing="0"/>
        <w:rPr>
          <w:rStyle w:val="c1"/>
          <w:b/>
          <w:i/>
          <w:sz w:val="32"/>
          <w:szCs w:val="32"/>
        </w:rPr>
      </w:pPr>
      <w:r w:rsidRPr="00674AD5">
        <w:rPr>
          <w:rStyle w:val="c1"/>
          <w:b/>
          <w:i/>
          <w:sz w:val="32"/>
          <w:szCs w:val="32"/>
        </w:rPr>
        <w:t>Выводы и рекомендации.</w:t>
      </w:r>
    </w:p>
    <w:p w:rsidR="00035412" w:rsidRPr="00674AD5" w:rsidRDefault="00035412" w:rsidP="00035412">
      <w:pPr>
        <w:pStyle w:val="c3"/>
        <w:spacing w:before="0" w:beforeAutospacing="0" w:after="0" w:afterAutospacing="0"/>
        <w:rPr>
          <w:rStyle w:val="c1"/>
          <w:b/>
          <w:i/>
          <w:sz w:val="32"/>
          <w:szCs w:val="32"/>
        </w:rPr>
      </w:pPr>
    </w:p>
    <w:p w:rsidR="00035412" w:rsidRPr="00674AD5" w:rsidRDefault="00035412" w:rsidP="00035412">
      <w:pPr>
        <w:pStyle w:val="c4c1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rStyle w:val="c22c12c9"/>
          <w:sz w:val="28"/>
          <w:szCs w:val="28"/>
        </w:rPr>
      </w:pPr>
      <w:r w:rsidRPr="00674AD5">
        <w:rPr>
          <w:rStyle w:val="c22c12c9"/>
          <w:sz w:val="28"/>
          <w:szCs w:val="28"/>
        </w:rPr>
        <w:t>Считать работу воспитателей по развитию речи детей посредством художественной литературы на необходимом уровне.</w:t>
      </w:r>
    </w:p>
    <w:p w:rsidR="00035412" w:rsidRPr="00674AD5" w:rsidRDefault="00035412" w:rsidP="00035412">
      <w:pPr>
        <w:pStyle w:val="c4c1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674AD5">
        <w:rPr>
          <w:rStyle w:val="c22c12c9"/>
          <w:sz w:val="28"/>
          <w:szCs w:val="28"/>
        </w:rPr>
        <w:t xml:space="preserve">Продолжить работу по годовые задачи в тесном сотрудничестве с родителями: </w:t>
      </w:r>
      <w:r w:rsidRPr="00674AD5">
        <w:rPr>
          <w:sz w:val="28"/>
          <w:szCs w:val="28"/>
        </w:rPr>
        <w:t xml:space="preserve">во всех группах организовать взаимодействие с родителями по созданию своими </w:t>
      </w:r>
      <w:r w:rsidRPr="00674AD5">
        <w:rPr>
          <w:sz w:val="28"/>
          <w:szCs w:val="28"/>
        </w:rPr>
        <w:lastRenderedPageBreak/>
        <w:t>руками тематических альбомов; творческих книг с содержанием сказок, стихов, загадок, рассказов собственного сочинения и иллюстраций; поделок по сказкам, сделанные совместно с родителями и детьми. </w:t>
      </w:r>
    </w:p>
    <w:p w:rsidR="00035412" w:rsidRPr="00674AD5" w:rsidRDefault="00035412" w:rsidP="0003541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674AD5">
        <w:rPr>
          <w:sz w:val="28"/>
          <w:szCs w:val="28"/>
        </w:rPr>
        <w:t>Во всех возрастных группах тематику занятий по художественной литературе систематически отображать в уголке книги.</w:t>
      </w:r>
    </w:p>
    <w:p w:rsidR="00035412" w:rsidRPr="00674AD5" w:rsidRDefault="00035412" w:rsidP="0003541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674AD5">
        <w:rPr>
          <w:sz w:val="28"/>
          <w:szCs w:val="28"/>
        </w:rPr>
        <w:t>В средней и старшей группе ввести традицию «</w:t>
      </w:r>
      <w:proofErr w:type="spellStart"/>
      <w:r w:rsidRPr="00674AD5">
        <w:rPr>
          <w:sz w:val="28"/>
          <w:szCs w:val="28"/>
        </w:rPr>
        <w:t>Книжкины</w:t>
      </w:r>
      <w:proofErr w:type="spellEnd"/>
      <w:r w:rsidRPr="00674AD5">
        <w:rPr>
          <w:sz w:val="28"/>
          <w:szCs w:val="28"/>
        </w:rPr>
        <w:t xml:space="preserve"> именины». </w:t>
      </w:r>
    </w:p>
    <w:p w:rsidR="00035412" w:rsidRPr="00674AD5" w:rsidRDefault="00035412" w:rsidP="0003541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674AD5">
        <w:rPr>
          <w:sz w:val="28"/>
          <w:szCs w:val="28"/>
        </w:rPr>
        <w:t>Старшему воспитателю создать календарь праздников и событий по творчеству детских писателей, поэтов, художников-иллюстраторов.</w:t>
      </w:r>
    </w:p>
    <w:p w:rsidR="00035412" w:rsidRPr="00674AD5" w:rsidRDefault="00035412" w:rsidP="0003541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rStyle w:val="c1"/>
          <w:sz w:val="28"/>
          <w:szCs w:val="28"/>
        </w:rPr>
      </w:pPr>
      <w:r w:rsidRPr="00674AD5">
        <w:rPr>
          <w:sz w:val="28"/>
          <w:szCs w:val="28"/>
        </w:rPr>
        <w:t>П</w:t>
      </w:r>
      <w:r w:rsidRPr="00674AD5">
        <w:rPr>
          <w:rStyle w:val="c1"/>
          <w:sz w:val="28"/>
          <w:szCs w:val="28"/>
        </w:rPr>
        <w:t xml:space="preserve">ланировать индивидуальную работу с детьми по данному направлению. </w:t>
      </w:r>
    </w:p>
    <w:p w:rsidR="00035412" w:rsidRPr="00674AD5" w:rsidRDefault="00035412" w:rsidP="0003541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674AD5">
        <w:rPr>
          <w:rStyle w:val="c1"/>
          <w:sz w:val="28"/>
          <w:szCs w:val="28"/>
        </w:rPr>
        <w:t xml:space="preserve">Продумывать при планировании другие формы работы с дошкольниками по приобщению их к чтению художественной литературы (например, викторины, вечера загадок, беседы по творчеству детских писателей). </w:t>
      </w:r>
    </w:p>
    <w:p w:rsidR="005C2D6F" w:rsidRPr="00674AD5" w:rsidRDefault="005C2D6F">
      <w:pPr>
        <w:rPr>
          <w:rFonts w:ascii="Times New Roman" w:hAnsi="Times New Roman" w:cs="Times New Roman"/>
        </w:rPr>
      </w:pPr>
    </w:p>
    <w:sectPr w:rsidR="005C2D6F" w:rsidRPr="00674AD5" w:rsidSect="00C80F33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A3D"/>
    <w:multiLevelType w:val="hybridMultilevel"/>
    <w:tmpl w:val="41AE322C"/>
    <w:lvl w:ilvl="0" w:tplc="F57C573E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9E3827"/>
    <w:multiLevelType w:val="hybridMultilevel"/>
    <w:tmpl w:val="05CA836A"/>
    <w:lvl w:ilvl="0" w:tplc="F6EEA56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6FD"/>
    <w:multiLevelType w:val="hybridMultilevel"/>
    <w:tmpl w:val="57A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84AB5"/>
    <w:multiLevelType w:val="hybridMultilevel"/>
    <w:tmpl w:val="5FA6F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BE5FF0"/>
    <w:multiLevelType w:val="hybridMultilevel"/>
    <w:tmpl w:val="92401B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B20A5"/>
    <w:multiLevelType w:val="hybridMultilevel"/>
    <w:tmpl w:val="1ECCE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66B14"/>
    <w:multiLevelType w:val="hybridMultilevel"/>
    <w:tmpl w:val="DC00AB2A"/>
    <w:lvl w:ilvl="0" w:tplc="FEC8FB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15AA3"/>
    <w:multiLevelType w:val="hybridMultilevel"/>
    <w:tmpl w:val="8D86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867AA"/>
    <w:multiLevelType w:val="hybridMultilevel"/>
    <w:tmpl w:val="1FFEDF56"/>
    <w:lvl w:ilvl="0" w:tplc="9D543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215"/>
    <w:multiLevelType w:val="hybridMultilevel"/>
    <w:tmpl w:val="DEB092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0885D27"/>
    <w:multiLevelType w:val="hybridMultilevel"/>
    <w:tmpl w:val="5FBC0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4613A"/>
    <w:multiLevelType w:val="hybridMultilevel"/>
    <w:tmpl w:val="837497C0"/>
    <w:lvl w:ilvl="0" w:tplc="DF9C07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7FE7232D"/>
    <w:multiLevelType w:val="hybridMultilevel"/>
    <w:tmpl w:val="0CBA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5412"/>
    <w:rsid w:val="00035412"/>
    <w:rsid w:val="00472AC4"/>
    <w:rsid w:val="004D3B01"/>
    <w:rsid w:val="004F6210"/>
    <w:rsid w:val="00547D85"/>
    <w:rsid w:val="005C2D6F"/>
    <w:rsid w:val="00611E3A"/>
    <w:rsid w:val="00635B11"/>
    <w:rsid w:val="00674AD5"/>
    <w:rsid w:val="006947FB"/>
    <w:rsid w:val="00924105"/>
    <w:rsid w:val="009877A8"/>
    <w:rsid w:val="00CB58ED"/>
    <w:rsid w:val="00D43860"/>
    <w:rsid w:val="00EA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3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35412"/>
    <w:rPr>
      <w:b/>
      <w:bCs/>
    </w:rPr>
  </w:style>
  <w:style w:type="paragraph" w:customStyle="1" w:styleId="c3">
    <w:name w:val="c3"/>
    <w:basedOn w:val="a"/>
    <w:rsid w:val="0003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">
    <w:name w:val="c5 c1"/>
    <w:basedOn w:val="a0"/>
    <w:rsid w:val="00035412"/>
  </w:style>
  <w:style w:type="character" w:customStyle="1" w:styleId="c5c0c1">
    <w:name w:val="c5 c0 c1"/>
    <w:basedOn w:val="a0"/>
    <w:rsid w:val="00035412"/>
  </w:style>
  <w:style w:type="character" w:customStyle="1" w:styleId="c0c1">
    <w:name w:val="c0 c1"/>
    <w:basedOn w:val="a0"/>
    <w:rsid w:val="00035412"/>
  </w:style>
  <w:style w:type="paragraph" w:customStyle="1" w:styleId="c4c3">
    <w:name w:val="c4 c3"/>
    <w:basedOn w:val="a"/>
    <w:rsid w:val="0003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5412"/>
  </w:style>
  <w:style w:type="paragraph" w:customStyle="1" w:styleId="c4c14">
    <w:name w:val="c4 c14"/>
    <w:basedOn w:val="a"/>
    <w:rsid w:val="0003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c12c9">
    <w:name w:val="c22 c12 c9"/>
    <w:basedOn w:val="a0"/>
    <w:rsid w:val="00035412"/>
  </w:style>
  <w:style w:type="paragraph" w:styleId="a6">
    <w:name w:val="List Paragraph"/>
    <w:basedOn w:val="a"/>
    <w:link w:val="a7"/>
    <w:uiPriority w:val="34"/>
    <w:qFormat/>
    <w:rsid w:val="009877A8"/>
    <w:pPr>
      <w:ind w:left="720"/>
      <w:contextualSpacing/>
    </w:pPr>
  </w:style>
  <w:style w:type="paragraph" w:customStyle="1" w:styleId="1">
    <w:name w:val="Абзац списка1"/>
    <w:basedOn w:val="a"/>
    <w:rsid w:val="00635B1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635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Вера Сергеевна</cp:lastModifiedBy>
  <cp:revision>5</cp:revision>
  <cp:lastPrinted>2019-10-21T08:22:00Z</cp:lastPrinted>
  <dcterms:created xsi:type="dcterms:W3CDTF">2019-10-20T19:57:00Z</dcterms:created>
  <dcterms:modified xsi:type="dcterms:W3CDTF">2019-10-21T08:22:00Z</dcterms:modified>
</cp:coreProperties>
</file>