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45" w:rsidRDefault="00F12545" w:rsidP="00F12545">
      <w:pPr>
        <w:tabs>
          <w:tab w:val="left" w:pos="3804"/>
        </w:tabs>
        <w:ind w:left="-1560"/>
        <w:rPr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-4445</wp:posOffset>
            </wp:positionV>
            <wp:extent cx="7566660" cy="10683240"/>
            <wp:effectExtent l="0" t="0" r="0" b="3810"/>
            <wp:wrapNone/>
            <wp:docPr id="1" name="Рисунок 1" descr="C:\Users\ASU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78pt;margin-top:845.7pt;width:595.8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" stroked="f">
            <v:textbox style="mso-fit-shape-to-text:t" inset="0,0,0,0">
              <w:txbxContent>
                <w:p w:rsidR="00F4290B" w:rsidRPr="00934D47" w:rsidRDefault="00F4290B" w:rsidP="00F4290B">
                  <w:pPr>
                    <w:pStyle w:val="a5"/>
                    <w:rPr>
                      <w:rFonts w:ascii="Times New Roman" w:hAnsi="Times New Roman" w:cs="Times New Roman"/>
                      <w:noProof/>
                    </w:rPr>
                  </w:pPr>
                  <w:r>
                    <w:t xml:space="preserve">Рисунок </w:t>
                  </w:r>
                  <w:r w:rsidR="00FD3246">
                    <w:fldChar w:fldCharType="begin"/>
                  </w:r>
                  <w:r>
                    <w:instrText xml:space="preserve"> SEQ Рисунок \* ARABIC </w:instrText>
                  </w:r>
                  <w:r w:rsidR="00FD3246">
                    <w:fldChar w:fldCharType="separate"/>
                  </w:r>
                  <w:r w:rsidR="000151C8">
                    <w:rPr>
                      <w:noProof/>
                    </w:rPr>
                    <w:t>1</w:t>
                  </w:r>
                  <w:r w:rsidR="00FD3246">
                    <w:fldChar w:fldCharType="end"/>
                  </w:r>
                </w:p>
              </w:txbxContent>
            </v:textbox>
          </v:shape>
        </w:pict>
      </w:r>
      <w:r>
        <w:tab/>
      </w:r>
    </w:p>
    <w:p w:rsidR="00F12545" w:rsidRDefault="00F12545" w:rsidP="00F12545">
      <w:pPr>
        <w:tabs>
          <w:tab w:val="left" w:pos="3804"/>
        </w:tabs>
        <w:ind w:left="-1560"/>
        <w:rPr>
          <w:lang w:val="en-US"/>
        </w:rPr>
      </w:pPr>
    </w:p>
    <w:p w:rsidR="00F12545" w:rsidRDefault="00F12545" w:rsidP="00F12545">
      <w:pPr>
        <w:tabs>
          <w:tab w:val="left" w:pos="3804"/>
        </w:tabs>
        <w:ind w:left="-1560"/>
        <w:rPr>
          <w:lang w:val="en-US"/>
        </w:rPr>
      </w:pPr>
    </w:p>
    <w:p w:rsidR="00F12545" w:rsidRDefault="00F12545" w:rsidP="00F12545">
      <w:pPr>
        <w:tabs>
          <w:tab w:val="left" w:pos="3804"/>
        </w:tabs>
        <w:ind w:left="-1560"/>
        <w:rPr>
          <w:lang w:val="en-US"/>
        </w:rPr>
      </w:pPr>
    </w:p>
    <w:p w:rsidR="00F12545" w:rsidRDefault="00F12545" w:rsidP="00F12545">
      <w:pPr>
        <w:tabs>
          <w:tab w:val="left" w:pos="3804"/>
        </w:tabs>
        <w:ind w:left="-1560"/>
        <w:rPr>
          <w:lang w:val="en-US"/>
        </w:rPr>
      </w:pPr>
    </w:p>
    <w:p w:rsidR="00F12545" w:rsidRPr="00F12545" w:rsidRDefault="00F12545" w:rsidP="00F12545">
      <w:pPr>
        <w:tabs>
          <w:tab w:val="left" w:pos="3804"/>
        </w:tabs>
        <w:ind w:left="-1560"/>
        <w:rPr>
          <w:lang w:val="en-US"/>
        </w:rPr>
      </w:pPr>
    </w:p>
    <w:p w:rsidR="00F12545" w:rsidRDefault="00F12545" w:rsidP="00F12545">
      <w:pPr>
        <w:jc w:val="center"/>
        <w:rPr>
          <w:rFonts w:ascii="Times New Roman" w:hAnsi="Times New Roman" w:cs="Times New Roman"/>
          <w:noProof/>
          <w:sz w:val="96"/>
          <w:szCs w:val="96"/>
          <w:lang w:val="en-US" w:eastAsia="ru-RU"/>
        </w:rPr>
      </w:pPr>
    </w:p>
    <w:p w:rsidR="00F12545" w:rsidRPr="00F12545" w:rsidRDefault="00F12545" w:rsidP="00F12545">
      <w:pPr>
        <w:jc w:val="center"/>
        <w:rPr>
          <w:rFonts w:ascii="Times New Roman" w:hAnsi="Times New Roman" w:cs="Times New Roman"/>
          <w:noProof/>
          <w:lang w:eastAsia="ru-RU"/>
        </w:rPr>
      </w:pPr>
      <w:r w:rsidRPr="00F12545">
        <w:rPr>
          <w:rFonts w:ascii="Times New Roman" w:hAnsi="Times New Roman" w:cs="Times New Roman"/>
          <w:noProof/>
          <w:sz w:val="96"/>
          <w:szCs w:val="96"/>
          <w:lang w:eastAsia="ru-RU"/>
        </w:rPr>
        <w:t>Консультация для       родителей</w:t>
      </w:r>
    </w:p>
    <w:p w:rsidR="00F12545" w:rsidRPr="00F12545" w:rsidRDefault="00F12545" w:rsidP="00F12545">
      <w:pPr>
        <w:jc w:val="center"/>
        <w:rPr>
          <w:rFonts w:ascii="Times New Roman" w:hAnsi="Times New Roman" w:cs="Times New Roman"/>
          <w:i/>
          <w:noProof/>
          <w:sz w:val="96"/>
          <w:szCs w:val="144"/>
          <w:lang w:eastAsia="ru-RU"/>
        </w:rPr>
      </w:pPr>
      <w:r w:rsidRPr="00F12545">
        <w:rPr>
          <w:rFonts w:ascii="Times New Roman" w:hAnsi="Times New Roman" w:cs="Times New Roman"/>
          <w:i/>
          <w:noProof/>
          <w:sz w:val="96"/>
          <w:szCs w:val="144"/>
          <w:lang w:eastAsia="ru-RU"/>
        </w:rPr>
        <w:t>«Организация досуга детей</w:t>
      </w:r>
    </w:p>
    <w:p w:rsidR="00D95D36" w:rsidRPr="00F12545" w:rsidRDefault="00F12545" w:rsidP="00F12545">
      <w:pPr>
        <w:rPr>
          <w:rFonts w:ascii="Times New Roman" w:hAnsi="Times New Roman" w:cs="Times New Roman"/>
          <w:i/>
          <w:sz w:val="96"/>
          <w:szCs w:val="144"/>
        </w:rPr>
      </w:pPr>
      <w:r w:rsidRPr="00F12545">
        <w:rPr>
          <w:rFonts w:ascii="Times New Roman" w:hAnsi="Times New Roman" w:cs="Times New Roman"/>
          <w:i/>
          <w:noProof/>
          <w:sz w:val="96"/>
          <w:szCs w:val="144"/>
          <w:lang w:eastAsia="ru-RU"/>
        </w:rPr>
        <w:t xml:space="preserve">    в летний период»</w:t>
      </w: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12545" w:rsidRPr="003007AF" w:rsidRDefault="00F12545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C4FB6" w:rsidRPr="003007AF" w:rsidRDefault="00CC4FB6" w:rsidP="00F12545">
      <w:pPr>
        <w:ind w:left="-156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4290B" w:rsidRPr="003007AF" w:rsidRDefault="00F4290B" w:rsidP="00F4290B">
      <w:pPr>
        <w:ind w:left="-1560"/>
        <w:rPr>
          <w:rFonts w:ascii="Times New Roman" w:hAnsi="Times New Roman" w:cs="Times New Roman"/>
          <w:noProof/>
          <w:lang w:eastAsia="ru-RU"/>
        </w:rPr>
      </w:pPr>
    </w:p>
    <w:p w:rsidR="00CC4FB6" w:rsidRPr="003007AF" w:rsidRDefault="00CC4FB6" w:rsidP="00CC4FB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C4FB6" w:rsidRPr="003007AF" w:rsidRDefault="00CC4FB6" w:rsidP="00CC4FB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C4FB6" w:rsidRPr="003007AF" w:rsidRDefault="00CC4FB6" w:rsidP="00CC4FB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CC4FB6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0</wp:posOffset>
            </wp:positionV>
            <wp:extent cx="7562850" cy="106870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Default="003007AF" w:rsidP="003007A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7AF" w:rsidRPr="003007AF" w:rsidRDefault="00691174" w:rsidP="00691174">
      <w:pPr>
        <w:tabs>
          <w:tab w:val="left" w:pos="4125"/>
        </w:tabs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</w:p>
    <w:p w:rsidR="003007AF" w:rsidRPr="003007AF" w:rsidRDefault="003007AF" w:rsidP="00691174">
      <w:pPr>
        <w:spacing w:after="0" w:line="240" w:lineRule="auto"/>
        <w:ind w:left="284" w:right="141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007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«Семейный отдых – это максимально возможное количество </w:t>
      </w:r>
      <w:r w:rsidR="007E46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  <w:r w:rsidRPr="003007AF">
        <w:rPr>
          <w:rFonts w:ascii="Times New Roman" w:hAnsi="Times New Roman" w:cs="Times New Roman"/>
          <w:b/>
          <w:i/>
          <w:iCs/>
          <w:sz w:val="28"/>
          <w:szCs w:val="28"/>
        </w:rPr>
        <w:t>времени, которое вы можете уделить своему ребенку. Для ребенка – это долгожданное событие, которое он тоже ждал весь год.»</w:t>
      </w:r>
      <w:r w:rsidR="00691174" w:rsidRPr="003007AF">
        <w:rPr>
          <w:rFonts w:ascii="Times New Roman" w:hAnsi="Times New Roman" w:cs="Times New Roman"/>
          <w:b/>
          <w:iCs/>
          <w:sz w:val="28"/>
          <w:szCs w:val="28"/>
        </w:rPr>
        <w:t>Марк Твен</w:t>
      </w:r>
    </w:p>
    <w:p w:rsidR="003007AF" w:rsidRPr="003007AF" w:rsidRDefault="003007AF" w:rsidP="00783FA0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007AF">
        <w:rPr>
          <w:rFonts w:ascii="Times New Roman" w:hAnsi="Times New Roman" w:cs="Times New Roman"/>
          <w:b/>
          <w:bCs/>
          <w:iCs/>
          <w:sz w:val="28"/>
          <w:szCs w:val="28"/>
        </w:rPr>
        <w:t>Летнее</w:t>
      </w:r>
      <w:r w:rsidRPr="003007AF">
        <w:rPr>
          <w:rFonts w:ascii="Times New Roman" w:hAnsi="Times New Roman" w:cs="Times New Roman"/>
          <w:b/>
          <w:iCs/>
          <w:sz w:val="28"/>
          <w:szCs w:val="28"/>
        </w:rPr>
        <w:t> время – самое благоприятное для укрепления здоровья </w:t>
      </w:r>
      <w:r w:rsidRPr="003007AF">
        <w:rPr>
          <w:rFonts w:ascii="Times New Roman" w:hAnsi="Times New Roman" w:cs="Times New Roman"/>
          <w:b/>
          <w:bCs/>
          <w:iCs/>
          <w:sz w:val="28"/>
          <w:szCs w:val="28"/>
        </w:rPr>
        <w:t>детей</w:t>
      </w:r>
      <w:r w:rsidRPr="003007AF">
        <w:rPr>
          <w:rFonts w:ascii="Times New Roman" w:hAnsi="Times New Roman" w:cs="Times New Roman"/>
          <w:b/>
          <w:iCs/>
          <w:sz w:val="28"/>
          <w:szCs w:val="28"/>
        </w:rPr>
        <w:t>. Они особенно подвижны и жизнерадостны. Весь день они проводят на воздухе. Красота природы, тепло, чистый воздух, разнообразная пища – всё это оказывает благотворное влияние на детский </w:t>
      </w:r>
      <w:r w:rsidRPr="003007AF">
        <w:rPr>
          <w:rFonts w:ascii="Times New Roman" w:hAnsi="Times New Roman" w:cs="Times New Roman"/>
          <w:b/>
          <w:bCs/>
          <w:iCs/>
          <w:sz w:val="28"/>
          <w:szCs w:val="28"/>
        </w:rPr>
        <w:t>организм</w:t>
      </w:r>
      <w:r w:rsidRPr="003007AF">
        <w:rPr>
          <w:rFonts w:ascii="Times New Roman" w:hAnsi="Times New Roman" w:cs="Times New Roman"/>
          <w:b/>
          <w:iCs/>
          <w:sz w:val="28"/>
          <w:szCs w:val="28"/>
        </w:rPr>
        <w:t>. Купание, езда на велосипедах, игры с мячом, прыгалками занимают весь день, что приносит большую пользу здоровью ребёнка. Развивается вестибулярный аппарат, укрепляются мышцы. Развивается сила, равновесие, ловкость, выносливость, смелость. Создаётся бодрое, жизнерадостное настроение.</w:t>
      </w:r>
    </w:p>
    <w:p w:rsidR="003007AF" w:rsidRPr="00783FA0" w:rsidRDefault="003007AF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/>
          <w:iCs/>
          <w:sz w:val="32"/>
          <w:szCs w:val="28"/>
          <w:u w:val="single"/>
        </w:rPr>
      </w:pPr>
      <w:r w:rsidRPr="00783FA0">
        <w:rPr>
          <w:rFonts w:ascii="Times New Roman" w:hAnsi="Times New Roman" w:cs="Times New Roman"/>
          <w:b/>
          <w:i/>
          <w:iCs/>
          <w:sz w:val="32"/>
          <w:szCs w:val="28"/>
          <w:u w:val="single"/>
        </w:rPr>
        <w:t>А чтобы отдых принес только удовольствие вам и вашему ребенку постарайтесь соблюдать некоторые правила:</w:t>
      </w:r>
    </w:p>
    <w:p w:rsidR="003007AF" w:rsidRPr="003007AF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 </w:t>
      </w:r>
      <w:r w:rsidR="003007AF" w:rsidRPr="003007AF">
        <w:rPr>
          <w:rFonts w:ascii="Times New Roman" w:hAnsi="Times New Roman" w:cs="Times New Roman"/>
          <w:b/>
          <w:bCs/>
          <w:iCs/>
          <w:sz w:val="28"/>
          <w:szCs w:val="28"/>
        </w:rPr>
        <w:t>детей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, соединяя имеющиеся знания и жизненный опыт ребенка.</w:t>
      </w:r>
    </w:p>
    <w:p w:rsidR="00691174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2.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Следует помнить, что, выезжая за город, или путешествую </w:t>
      </w:r>
    </w:p>
    <w:p w:rsidR="00691174" w:rsidRDefault="007E4676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>по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миру, следует обсуждать с ребенком </w:t>
      </w:r>
      <w:proofErr w:type="gramStart"/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полученные</w:t>
      </w:r>
      <w:proofErr w:type="gramEnd"/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3007AF" w:rsidRPr="003007AF" w:rsidRDefault="007E4676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впечатления.</w:t>
      </w:r>
    </w:p>
    <w:p w:rsidR="00783FA0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E4676">
        <w:rPr>
          <w:rFonts w:ascii="Times New Roman" w:hAnsi="Times New Roman" w:cs="Times New Roman"/>
          <w:b/>
          <w:iCs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iCs/>
          <w:sz w:val="28"/>
          <w:szCs w:val="28"/>
        </w:rPr>
        <w:t>3.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Всеми силами отвлекайте ребенка от телевизора </w:t>
      </w:r>
    </w:p>
    <w:p w:rsidR="00783FA0" w:rsidRDefault="007E4676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и 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 xml:space="preserve">   компьютера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 xml:space="preserve">проводите все свободное время </w:t>
      </w:r>
    </w:p>
    <w:p w:rsidR="00783FA0" w:rsidRDefault="007E4676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на свежем воздухе, катайтесь на велосипеде,</w:t>
      </w:r>
    </w:p>
    <w:p w:rsidR="003007AF" w:rsidRDefault="007E4676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</w:t>
      </w:r>
      <w:proofErr w:type="gramStart"/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само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>кате</w:t>
      </w:r>
      <w:proofErr w:type="gramEnd"/>
      <w:r w:rsidR="00783FA0">
        <w:rPr>
          <w:rFonts w:ascii="Times New Roman" w:hAnsi="Times New Roman" w:cs="Times New Roman"/>
          <w:b/>
          <w:iCs/>
          <w:sz w:val="28"/>
          <w:szCs w:val="28"/>
        </w:rPr>
        <w:t>, роликах, играйте в футбол</w:t>
      </w:r>
      <w:r w:rsidR="003007AF" w:rsidRPr="003007AF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691174" w:rsidRDefault="007E4676" w:rsidP="00783FA0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>4.</w:t>
      </w:r>
      <w:r w:rsidR="00783FA0" w:rsidRPr="003007AF">
        <w:rPr>
          <w:rFonts w:ascii="Times New Roman" w:hAnsi="Times New Roman" w:cs="Times New Roman"/>
          <w:b/>
          <w:iCs/>
          <w:sz w:val="28"/>
          <w:szCs w:val="28"/>
        </w:rPr>
        <w:t>Выбирайте только те виды отдыха, котор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 xml:space="preserve">ые </w:t>
      </w:r>
    </w:p>
    <w:p w:rsidR="00783FA0" w:rsidRDefault="007E4676" w:rsidP="00783FA0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</w:t>
      </w:r>
      <w:r w:rsidR="00783FA0">
        <w:rPr>
          <w:rFonts w:ascii="Times New Roman" w:hAnsi="Times New Roman" w:cs="Times New Roman"/>
          <w:b/>
          <w:iCs/>
          <w:sz w:val="28"/>
          <w:szCs w:val="28"/>
        </w:rPr>
        <w:t>устроят вас и вашего ребенка</w:t>
      </w:r>
      <w:r w:rsidR="00691174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783FA0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3FA0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3FA0" w:rsidRPr="003007AF" w:rsidRDefault="00783FA0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007AF" w:rsidRDefault="003007AF" w:rsidP="006C16E7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3FA0" w:rsidRDefault="00783FA0" w:rsidP="006C16E7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3FA0" w:rsidRDefault="00783FA0" w:rsidP="006C16E7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007AF" w:rsidRDefault="003007AF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007AF" w:rsidRDefault="003007AF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007AF" w:rsidRDefault="003007AF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007AF" w:rsidRDefault="003007AF" w:rsidP="003007AF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19685</wp:posOffset>
            </wp:positionV>
            <wp:extent cx="7562850" cy="1068705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28"/>
          <w:u w:val="single"/>
        </w:rPr>
      </w:pP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28"/>
          <w:u w:val="single"/>
        </w:rPr>
      </w:pPr>
    </w:p>
    <w:p w:rsidR="00691174" w:rsidRDefault="00691174" w:rsidP="00691174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28"/>
          <w:u w:val="single"/>
        </w:rPr>
      </w:pPr>
    </w:p>
    <w:p w:rsidR="00982A88" w:rsidRDefault="00982A88" w:rsidP="00691174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28"/>
          <w:u w:val="single"/>
        </w:rPr>
      </w:pPr>
    </w:p>
    <w:p w:rsidR="00691174" w:rsidRPr="00982A88" w:rsidRDefault="006C16E7" w:rsidP="00691174">
      <w:pPr>
        <w:spacing w:after="0"/>
        <w:jc w:val="center"/>
        <w:rPr>
          <w:rFonts w:ascii="Times New Roman" w:hAnsi="Times New Roman" w:cs="Times New Roman"/>
          <w:iCs/>
          <w:sz w:val="52"/>
          <w:szCs w:val="28"/>
        </w:rPr>
      </w:pPr>
      <w:r w:rsidRPr="00982A88">
        <w:rPr>
          <w:rFonts w:ascii="Times New Roman" w:hAnsi="Times New Roman" w:cs="Times New Roman"/>
          <w:b/>
          <w:iCs/>
          <w:sz w:val="52"/>
          <w:szCs w:val="28"/>
          <w:u w:val="single"/>
        </w:rPr>
        <w:t>Игры с </w:t>
      </w:r>
      <w:r w:rsidRPr="00982A88">
        <w:rPr>
          <w:rFonts w:ascii="Times New Roman" w:hAnsi="Times New Roman" w:cs="Times New Roman"/>
          <w:b/>
          <w:bCs/>
          <w:iCs/>
          <w:sz w:val="52"/>
          <w:szCs w:val="28"/>
          <w:u w:val="single"/>
        </w:rPr>
        <w:t>родителями</w:t>
      </w:r>
    </w:p>
    <w:p w:rsidR="00691174" w:rsidRDefault="00691174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91174">
        <w:rPr>
          <w:rFonts w:ascii="Times New Roman" w:hAnsi="Times New Roman" w:cs="Times New Roman"/>
          <w:iCs/>
          <w:sz w:val="28"/>
          <w:szCs w:val="28"/>
        </w:rPr>
        <w:t>Э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то неотъемлемая часть развития </w:t>
      </w:r>
      <w:r w:rsidR="006C16E7" w:rsidRPr="0059297A">
        <w:rPr>
          <w:rFonts w:ascii="Times New Roman" w:hAnsi="Times New Roman" w:cs="Times New Roman"/>
          <w:bCs/>
          <w:iCs/>
          <w:sz w:val="28"/>
          <w:szCs w:val="28"/>
        </w:rPr>
        <w:t>детей</w:t>
      </w:r>
      <w:r w:rsidR="00982A88">
        <w:rPr>
          <w:rFonts w:ascii="Times New Roman" w:hAnsi="Times New Roman" w:cs="Times New Roman"/>
          <w:iCs/>
          <w:sz w:val="28"/>
          <w:szCs w:val="28"/>
        </w:rPr>
        <w:t xml:space="preserve">. Это и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укрепление здоровья, и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</w:p>
    <w:p w:rsidR="00691174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хорошее настроение. Совместные игры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сближают </w:t>
      </w:r>
      <w:r w:rsidR="006C16E7" w:rsidRPr="0059297A">
        <w:rPr>
          <w:rFonts w:ascii="Times New Roman" w:hAnsi="Times New Roman" w:cs="Times New Roman"/>
          <w:bCs/>
          <w:iCs/>
          <w:sz w:val="28"/>
          <w:szCs w:val="28"/>
        </w:rPr>
        <w:t>родителей и детей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. Ваш ребенок придет в восторг, когда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увидит серьезного папу, весело играющего в мяч. Для дошкольника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 xml:space="preserve">«игра – единственный способ освободиться от роли ребенка,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 xml:space="preserve">оставаясь ребенком». Для взрослого - «единственный способ стать </w:t>
      </w:r>
    </w:p>
    <w:p w:rsidR="006C16E7" w:rsidRPr="0059297A" w:rsidRDefault="007E4676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с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нова ребенком, оставаясь взрослым».</w:t>
      </w:r>
    </w:p>
    <w:p w:rsidR="00691174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Во что же можно поиграть с ребенком, чтобы это доставило </w:t>
      </w:r>
    </w:p>
    <w:p w:rsidR="00691174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радость вам и вашим детям? Выбирайте те игры, которые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доступны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вашему ребенку. Учитывайте, что у </w:t>
      </w:r>
      <w:r w:rsidR="006C16E7" w:rsidRPr="0059297A">
        <w:rPr>
          <w:rFonts w:ascii="Times New Roman" w:hAnsi="Times New Roman" w:cs="Times New Roman"/>
          <w:bCs/>
          <w:iCs/>
          <w:sz w:val="28"/>
          <w:szCs w:val="28"/>
        </w:rPr>
        <w:t>детей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 быстро пропадет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увлечение, если они не испытывают радость победы. Вспомните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и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гры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в которые вы играли в детстве, научите этим играм своего </w:t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ребенка. Это доставит огромное удовольствие и ему, и вам,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воспоминания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детства очень приятны! Попросите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ребенка познакомить ва</w:t>
      </w:r>
      <w:r w:rsidR="00691174">
        <w:rPr>
          <w:rFonts w:ascii="Times New Roman" w:hAnsi="Times New Roman" w:cs="Times New Roman"/>
          <w:iCs/>
          <w:sz w:val="28"/>
          <w:szCs w:val="28"/>
        </w:rPr>
        <w:t>с с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1174">
        <w:rPr>
          <w:rFonts w:ascii="Times New Roman" w:hAnsi="Times New Roman" w:cs="Times New Roman"/>
          <w:iCs/>
          <w:sz w:val="28"/>
          <w:szCs w:val="28"/>
        </w:rPr>
        <w:t xml:space="preserve"> играми, в которые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он играет в детском саду </w:t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со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своими сверстниками. </w:t>
      </w:r>
    </w:p>
    <w:p w:rsidR="00691174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Будьте внимательным слушателем, </w:t>
      </w:r>
    </w:p>
    <w:p w:rsidR="007E4676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ведь это самы</w:t>
      </w:r>
      <w:r w:rsidR="00982A88">
        <w:rPr>
          <w:rFonts w:ascii="Times New Roman" w:hAnsi="Times New Roman" w:cs="Times New Roman"/>
          <w:iCs/>
          <w:sz w:val="28"/>
          <w:szCs w:val="28"/>
        </w:rPr>
        <w:t xml:space="preserve">е ценные минуты вашего общения.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Кроме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отличного настроения игры способствуют улучшению </w:t>
      </w: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взаимоотношений в семье, сближают </w:t>
      </w:r>
      <w:r w:rsidR="006C16E7" w:rsidRPr="0059297A">
        <w:rPr>
          <w:rFonts w:ascii="Times New Roman" w:hAnsi="Times New Roman" w:cs="Times New Roman"/>
          <w:bCs/>
          <w:iCs/>
          <w:sz w:val="28"/>
          <w:szCs w:val="28"/>
        </w:rPr>
        <w:t>детей иродителей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.</w:t>
      </w: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7E4676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19050</wp:posOffset>
            </wp:positionV>
            <wp:extent cx="7562850" cy="1068705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82A88" w:rsidRDefault="00982A88" w:rsidP="00982A88">
      <w:pPr>
        <w:spacing w:after="0"/>
        <w:jc w:val="both"/>
        <w:rPr>
          <w:rFonts w:ascii="Times New Roman" w:hAnsi="Times New Roman" w:cs="Times New Roman"/>
          <w:b/>
          <w:i/>
          <w:iCs/>
          <w:sz w:val="44"/>
          <w:szCs w:val="28"/>
        </w:rPr>
      </w:pPr>
    </w:p>
    <w:p w:rsidR="00982A88" w:rsidRDefault="00982A88" w:rsidP="00982A88">
      <w:pPr>
        <w:spacing w:after="0"/>
        <w:jc w:val="both"/>
        <w:rPr>
          <w:rFonts w:ascii="Times New Roman" w:hAnsi="Times New Roman" w:cs="Times New Roman"/>
          <w:b/>
          <w:i/>
          <w:iCs/>
          <w:sz w:val="44"/>
          <w:szCs w:val="28"/>
        </w:rPr>
      </w:pPr>
    </w:p>
    <w:p w:rsidR="00982A88" w:rsidRDefault="00982A88" w:rsidP="00982A88">
      <w:pPr>
        <w:spacing w:after="0"/>
        <w:jc w:val="both"/>
        <w:rPr>
          <w:rFonts w:ascii="Times New Roman" w:hAnsi="Times New Roman" w:cs="Times New Roman"/>
          <w:b/>
          <w:i/>
          <w:iCs/>
          <w:sz w:val="44"/>
          <w:szCs w:val="28"/>
        </w:rPr>
      </w:pPr>
    </w:p>
    <w:p w:rsidR="00982A88" w:rsidRDefault="006C16E7" w:rsidP="00982A88">
      <w:pPr>
        <w:spacing w:after="0"/>
        <w:jc w:val="center"/>
        <w:rPr>
          <w:rFonts w:ascii="Times New Roman" w:hAnsi="Times New Roman" w:cs="Times New Roman"/>
          <w:b/>
          <w:i/>
          <w:iCs/>
          <w:sz w:val="44"/>
          <w:szCs w:val="28"/>
        </w:rPr>
      </w:pPr>
      <w:r w:rsidRPr="00982A88">
        <w:rPr>
          <w:rFonts w:ascii="Times New Roman" w:hAnsi="Times New Roman" w:cs="Times New Roman"/>
          <w:b/>
          <w:i/>
          <w:iCs/>
          <w:sz w:val="44"/>
          <w:szCs w:val="28"/>
        </w:rPr>
        <w:t>Предлагаем вам некоторый</w:t>
      </w:r>
    </w:p>
    <w:p w:rsidR="00982A88" w:rsidRDefault="006C16E7" w:rsidP="00982A88">
      <w:pPr>
        <w:spacing w:after="0"/>
        <w:jc w:val="center"/>
        <w:rPr>
          <w:rFonts w:ascii="Times New Roman" w:hAnsi="Times New Roman" w:cs="Times New Roman"/>
          <w:b/>
          <w:i/>
          <w:iCs/>
          <w:sz w:val="44"/>
          <w:szCs w:val="28"/>
        </w:rPr>
      </w:pPr>
      <w:r w:rsidRPr="00982A88">
        <w:rPr>
          <w:rFonts w:ascii="Times New Roman" w:hAnsi="Times New Roman" w:cs="Times New Roman"/>
          <w:b/>
          <w:i/>
          <w:iCs/>
          <w:sz w:val="44"/>
          <w:szCs w:val="28"/>
        </w:rPr>
        <w:t>перечень игр, которые вы</w:t>
      </w:r>
    </w:p>
    <w:p w:rsidR="00982A88" w:rsidRDefault="006C16E7" w:rsidP="00982A88">
      <w:pPr>
        <w:spacing w:after="0"/>
        <w:jc w:val="center"/>
        <w:rPr>
          <w:rFonts w:ascii="Times New Roman" w:hAnsi="Times New Roman" w:cs="Times New Roman"/>
          <w:b/>
          <w:i/>
          <w:iCs/>
          <w:sz w:val="44"/>
          <w:szCs w:val="28"/>
        </w:rPr>
      </w:pPr>
      <w:r w:rsidRPr="00982A88">
        <w:rPr>
          <w:rFonts w:ascii="Times New Roman" w:hAnsi="Times New Roman" w:cs="Times New Roman"/>
          <w:b/>
          <w:i/>
          <w:iCs/>
          <w:sz w:val="44"/>
          <w:szCs w:val="28"/>
        </w:rPr>
        <w:t>можете использовать с детьми</w:t>
      </w:r>
    </w:p>
    <w:p w:rsidR="006C16E7" w:rsidRPr="00982A88" w:rsidRDefault="006C16E7" w:rsidP="00982A88">
      <w:pPr>
        <w:spacing w:after="0"/>
        <w:jc w:val="center"/>
        <w:rPr>
          <w:rFonts w:ascii="Times New Roman" w:hAnsi="Times New Roman" w:cs="Times New Roman"/>
          <w:b/>
          <w:i/>
          <w:iCs/>
          <w:sz w:val="44"/>
          <w:szCs w:val="28"/>
        </w:rPr>
      </w:pPr>
      <w:r w:rsidRPr="00982A88">
        <w:rPr>
          <w:rFonts w:ascii="Times New Roman" w:hAnsi="Times New Roman" w:cs="Times New Roman"/>
          <w:b/>
          <w:i/>
          <w:iCs/>
          <w:sz w:val="44"/>
          <w:szCs w:val="28"/>
        </w:rPr>
        <w:t>во время </w:t>
      </w:r>
      <w:r w:rsidRPr="00982A88">
        <w:rPr>
          <w:rFonts w:ascii="Times New Roman" w:hAnsi="Times New Roman" w:cs="Times New Roman"/>
          <w:b/>
          <w:bCs/>
          <w:i/>
          <w:iCs/>
          <w:sz w:val="44"/>
          <w:szCs w:val="28"/>
        </w:rPr>
        <w:t>летнего отдыха</w:t>
      </w:r>
      <w:r w:rsidRPr="00982A88">
        <w:rPr>
          <w:rFonts w:ascii="Times New Roman" w:hAnsi="Times New Roman" w:cs="Times New Roman"/>
          <w:iCs/>
          <w:sz w:val="44"/>
          <w:szCs w:val="28"/>
        </w:rPr>
        <w:t>.</w:t>
      </w:r>
    </w:p>
    <w:p w:rsidR="006C16E7" w:rsidRPr="003A4EA7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A425F9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3A4EA7">
        <w:rPr>
          <w:rFonts w:ascii="Times New Roman" w:hAnsi="Times New Roman" w:cs="Times New Roman"/>
          <w:iCs/>
          <w:sz w:val="28"/>
          <w:szCs w:val="28"/>
          <w:u w:val="single"/>
        </w:rPr>
        <w:t>Игры с мячом:</w:t>
      </w:r>
    </w:p>
    <w:p w:rsidR="006C16E7" w:rsidRPr="003A4EA7" w:rsidRDefault="00A425F9" w:rsidP="006C16E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«Назови животное»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Можно использовать разную классификацию предметов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 xml:space="preserve">(города, </w:t>
      </w:r>
      <w:proofErr w:type="gramEnd"/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имена, фрукты, овощи и т. д.)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. Игроки встают по кругу и начинают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передавать мяч друг другу, называя слово. Игрок, который не может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быстро назвать слово, выбывает из игры. Играя в такую игру, </w:t>
      </w:r>
    </w:p>
    <w:p w:rsidR="006C16E7" w:rsidRPr="0059297A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вы расширяете кругозор и словарный запас своего ребенка.</w:t>
      </w:r>
    </w:p>
    <w:p w:rsidR="006C16E7" w:rsidRPr="003A4EA7" w:rsidRDefault="006C16E7" w:rsidP="006C16E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«Съедобное – несъедобное»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Это одна из древних игр. Ее правила довольно просты. Игроки стоят в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ряд, ведущий кидает мяч по очереди каждому из игроков,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при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этом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произносит какое-нибудь слово. Если слово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«съедобное»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,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игрок должен поймать мяч, если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«несъедобное»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 - оттолкнуть.</w:t>
      </w:r>
    </w:p>
    <w:p w:rsidR="006C16E7" w:rsidRPr="0059297A" w:rsidRDefault="006C16E7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425F9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59297A">
        <w:rPr>
          <w:rFonts w:ascii="Times New Roman" w:hAnsi="Times New Roman" w:cs="Times New Roman"/>
          <w:iCs/>
          <w:sz w:val="28"/>
          <w:szCs w:val="28"/>
        </w:rPr>
        <w:t>Если игрок ошибается, то он меняется местами с ведущим.</w:t>
      </w:r>
    </w:p>
    <w:p w:rsidR="006C16E7" w:rsidRPr="003A4EA7" w:rsidRDefault="00A425F9" w:rsidP="006C16E7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«Проскачи с мячом»</w:t>
      </w:r>
      <w:r w:rsidR="006C16E7" w:rsidRPr="003A4EA7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(игра-эстафета)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Игроки делятся на две команды. У каждой команды по мячу.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Определите место, до которого необходимо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«доскакать»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. По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команде игроки начинают прыгать с мячом, который зажат </w:t>
      </w:r>
    </w:p>
    <w:p w:rsidR="00982A88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между коленями. Выигрывает команда, которая быстрее </w:t>
      </w:r>
    </w:p>
    <w:p w:rsidR="006C16E7" w:rsidRPr="0059297A" w:rsidRDefault="00A425F9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справилась с заданием, не уронив мяч.</w:t>
      </w: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7E4676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-28575</wp:posOffset>
            </wp:positionV>
            <wp:extent cx="7562850" cy="10687050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C16E7" w:rsidRPr="003A4EA7" w:rsidRDefault="00A425F9" w:rsidP="00A425F9">
      <w:pPr>
        <w:spacing w:after="0"/>
        <w:ind w:right="425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«Вышибалы»</w:t>
      </w:r>
    </w:p>
    <w:p w:rsidR="003A4EA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>Игроки делятся на две команды. Одна команда</w:t>
      </w:r>
    </w:p>
    <w:p w:rsidR="003A4EA7" w:rsidRDefault="00A425F9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встает посередине, другая команда с мячом встает с двух сторон.</w:t>
      </w:r>
    </w:p>
    <w:p w:rsidR="006C16E7" w:rsidRPr="0059297A" w:rsidRDefault="00A425F9" w:rsidP="00A425F9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Команда с мячом старается попасть мячом,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«вышибить»</w:t>
      </w:r>
      <w:r>
        <w:rPr>
          <w:rFonts w:ascii="Times New Roman" w:hAnsi="Times New Roman" w:cs="Times New Roman"/>
          <w:iCs/>
          <w:sz w:val="28"/>
          <w:szCs w:val="28"/>
        </w:rPr>
        <w:t xml:space="preserve"> игроков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з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центра. Потом команды меняются местами.</w:t>
      </w:r>
    </w:p>
    <w:p w:rsidR="006C16E7" w:rsidRPr="003A4EA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3A4EA7">
        <w:rPr>
          <w:rFonts w:ascii="Times New Roman" w:hAnsi="Times New Roman" w:cs="Times New Roman"/>
          <w:iCs/>
          <w:sz w:val="28"/>
          <w:szCs w:val="28"/>
          <w:u w:val="single"/>
        </w:rPr>
        <w:t>Можно поиграть и в такие игры, которые развивают мыслительную деятельность ребёнка, тренируют концентрацию внимания.</w:t>
      </w:r>
    </w:p>
    <w:p w:rsidR="006C16E7" w:rsidRPr="0059297A" w:rsidRDefault="00A425F9" w:rsidP="00A425F9">
      <w:pPr>
        <w:spacing w:after="0"/>
        <w:ind w:right="42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Например:</w:t>
      </w:r>
    </w:p>
    <w:p w:rsidR="00A425F9" w:rsidRDefault="00A425F9" w:rsidP="00A425F9">
      <w:pPr>
        <w:spacing w:after="0"/>
        <w:ind w:right="425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Игра 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«Наоборот».</w:t>
      </w:r>
    </w:p>
    <w:p w:rsidR="003A4EA7" w:rsidRPr="00A425F9" w:rsidRDefault="00A425F9" w:rsidP="00A425F9">
      <w:pPr>
        <w:spacing w:after="0"/>
        <w:ind w:right="425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Дети становятся в круг. В</w:t>
      </w:r>
      <w:r w:rsidR="003A4EA7">
        <w:rPr>
          <w:rFonts w:ascii="Times New Roman" w:hAnsi="Times New Roman" w:cs="Times New Roman"/>
          <w:iCs/>
          <w:sz w:val="28"/>
          <w:szCs w:val="28"/>
        </w:rPr>
        <w:t xml:space="preserve">одящий бросает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кому-либо</w:t>
      </w:r>
    </w:p>
    <w:p w:rsidR="003A4EA7" w:rsidRDefault="00A425F9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мяч и </w:t>
      </w:r>
      <w:r w:rsidR="006C16E7" w:rsidRPr="0059297A">
        <w:rPr>
          <w:rFonts w:ascii="Times New Roman" w:hAnsi="Times New Roman" w:cs="Times New Roman"/>
          <w:iCs/>
          <w:sz w:val="28"/>
          <w:szCs w:val="28"/>
          <w:u w:val="single"/>
        </w:rPr>
        <w:t>говорит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: </w:t>
      </w:r>
      <w:r w:rsidR="006C16E7" w:rsidRPr="0059297A">
        <w:rPr>
          <w:rFonts w:ascii="Times New Roman" w:hAnsi="Times New Roman" w:cs="Times New Roman"/>
          <w:i/>
          <w:iCs/>
          <w:sz w:val="28"/>
          <w:szCs w:val="28"/>
        </w:rPr>
        <w:t>«Светло»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, поймавший должен сказать слово наоборот,</w:t>
      </w:r>
    </w:p>
    <w:p w:rsidR="003A4EA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>т. е. противоположное по смыслу. Игрок </w:t>
      </w:r>
      <w:r w:rsidRPr="0059297A">
        <w:rPr>
          <w:rFonts w:ascii="Times New Roman" w:hAnsi="Times New Roman" w:cs="Times New Roman"/>
          <w:iCs/>
          <w:sz w:val="28"/>
          <w:szCs w:val="28"/>
          <w:u w:val="single"/>
        </w:rPr>
        <w:t>отвечает</w:t>
      </w:r>
      <w:r w:rsidRPr="0059297A">
        <w:rPr>
          <w:rFonts w:ascii="Times New Roman" w:hAnsi="Times New Roman" w:cs="Times New Roman"/>
          <w:iCs/>
          <w:sz w:val="28"/>
          <w:szCs w:val="28"/>
        </w:rPr>
        <w:t>: </w:t>
      </w:r>
      <w:r w:rsidRPr="0059297A">
        <w:rPr>
          <w:rFonts w:ascii="Times New Roman" w:hAnsi="Times New Roman" w:cs="Times New Roman"/>
          <w:i/>
          <w:iCs/>
          <w:sz w:val="28"/>
          <w:szCs w:val="28"/>
        </w:rPr>
        <w:t>«Темно»</w:t>
      </w:r>
    </w:p>
    <w:p w:rsidR="006C16E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>и возвращает мяч ведущему, тот продолжает игру </w:t>
      </w:r>
      <w:r w:rsidRPr="0059297A">
        <w:rPr>
          <w:rFonts w:ascii="Times New Roman" w:hAnsi="Times New Roman" w:cs="Times New Roman"/>
          <w:i/>
          <w:iCs/>
          <w:sz w:val="28"/>
          <w:szCs w:val="28"/>
        </w:rPr>
        <w:t>(широкий-узкий, горячий-холодный и т. д.)</w:t>
      </w:r>
      <w:r w:rsidRPr="0059297A">
        <w:rPr>
          <w:rFonts w:ascii="Times New Roman" w:hAnsi="Times New Roman" w:cs="Times New Roman"/>
          <w:iCs/>
          <w:sz w:val="28"/>
          <w:szCs w:val="28"/>
        </w:rPr>
        <w:t>. Можно произносить разные части речи: и существительные, и глаголы, и прилагательные. Игрок, не ответивший или замешкавшийся более</w:t>
      </w:r>
      <w:proofErr w:type="gramStart"/>
      <w:r w:rsidRPr="0059297A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Pr="0059297A">
        <w:rPr>
          <w:rFonts w:ascii="Times New Roman" w:hAnsi="Times New Roman" w:cs="Times New Roman"/>
          <w:iCs/>
          <w:sz w:val="28"/>
          <w:szCs w:val="28"/>
        </w:rPr>
        <w:t xml:space="preserve"> чем на 10 секунд, выходит из игры.</w:t>
      </w:r>
    </w:p>
    <w:p w:rsidR="003A4EA7" w:rsidRDefault="00A425F9" w:rsidP="00A425F9">
      <w:pPr>
        <w:spacing w:after="0"/>
        <w:ind w:right="42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Игра </w:t>
      </w:r>
      <w:r w:rsidR="006C16E7" w:rsidRPr="003A4EA7">
        <w:rPr>
          <w:rFonts w:ascii="Times New Roman" w:hAnsi="Times New Roman" w:cs="Times New Roman"/>
          <w:b/>
          <w:i/>
          <w:iCs/>
          <w:sz w:val="28"/>
          <w:szCs w:val="28"/>
        </w:rPr>
        <w:t>«Успей занять своё место»</w:t>
      </w:r>
      <w:r w:rsidR="006C16E7" w:rsidRPr="003A4EA7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3A4EA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>Дети образуют круг, а водящий рассчитывает их по порядку</w:t>
      </w:r>
    </w:p>
    <w:p w:rsidR="003A4EA7" w:rsidRDefault="003A4EA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номеров.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Водящий становится в центре круга. Ведущий громко</w:t>
      </w:r>
    </w:p>
    <w:p w:rsidR="003A4EA7" w:rsidRDefault="006C16E7" w:rsidP="007E4676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9297A">
        <w:rPr>
          <w:rFonts w:ascii="Times New Roman" w:hAnsi="Times New Roman" w:cs="Times New Roman"/>
          <w:iCs/>
          <w:sz w:val="28"/>
          <w:szCs w:val="28"/>
        </w:rPr>
        <w:t>называет два каких-нибудь номера. Названные номера должны</w:t>
      </w:r>
    </w:p>
    <w:p w:rsidR="00A425F9" w:rsidRDefault="00A425F9" w:rsidP="00A425F9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поменяться местами. Задача</w:t>
      </w:r>
      <w:r>
        <w:rPr>
          <w:rFonts w:ascii="Times New Roman" w:hAnsi="Times New Roman" w:cs="Times New Roman"/>
          <w:iCs/>
          <w:sz w:val="28"/>
          <w:szCs w:val="28"/>
        </w:rPr>
        <w:t xml:space="preserve"> водящего — опередить одного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3A4EA7" w:rsidRDefault="00A425F9" w:rsidP="00A425F9">
      <w:pPr>
        <w:spacing w:after="0"/>
        <w:ind w:right="425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них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и занять его место.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Оставшийся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без места, идёт на место</w:t>
      </w:r>
    </w:p>
    <w:p w:rsidR="00A425F9" w:rsidRDefault="00A425F9" w:rsidP="00A425F9">
      <w:pPr>
        <w:spacing w:after="0"/>
        <w:ind w:right="42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водящего. Номера, к</w:t>
      </w:r>
      <w:r>
        <w:rPr>
          <w:rFonts w:ascii="Times New Roman" w:hAnsi="Times New Roman" w:cs="Times New Roman"/>
          <w:iCs/>
          <w:sz w:val="28"/>
          <w:szCs w:val="28"/>
        </w:rPr>
        <w:t xml:space="preserve">оторые были присвоены игрокам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</w:p>
    <w:p w:rsidR="00A425F9" w:rsidRDefault="00A425F9" w:rsidP="00A425F9">
      <w:pPr>
        <w:spacing w:after="0"/>
        <w:ind w:right="42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начале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игры, не должны меняться, даже когда тот или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6C16E7" w:rsidRPr="0059297A" w:rsidRDefault="00A425F9" w:rsidP="00A425F9">
      <w:pPr>
        <w:spacing w:after="0"/>
        <w:ind w:right="42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иной из них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тановится</w:t>
      </w:r>
      <w:proofErr w:type="spell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временно водящим.</w:t>
      </w: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-28576</wp:posOffset>
            </wp:positionV>
            <wp:extent cx="7562850" cy="107156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4EA7" w:rsidRDefault="003A4EA7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C16E7" w:rsidRPr="00043C40" w:rsidRDefault="000151C8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151C8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6C16E7" w:rsidRPr="00043C40">
        <w:rPr>
          <w:rFonts w:ascii="Times New Roman" w:hAnsi="Times New Roman" w:cs="Times New Roman"/>
          <w:i/>
          <w:iCs/>
          <w:sz w:val="28"/>
          <w:szCs w:val="28"/>
          <w:u w:val="single"/>
        </w:rPr>
        <w:t>Рисование мелками.</w:t>
      </w:r>
    </w:p>
    <w:p w:rsidR="003A4EA7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Намного интереснее рисовать с детьми на улице. </w:t>
      </w:r>
    </w:p>
    <w:p w:rsidR="003A4EA7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Возьмите с собой набор цветных мелков, и смело разрисовываете </w:t>
      </w:r>
    </w:p>
    <w:p w:rsidR="003A4EA7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асфальт. Причем рисовать можно не только человечков, картинки, но </w:t>
      </w:r>
    </w:p>
    <w:p w:rsidR="003A4EA7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и изучать буквы, цифры и т. д. С детьми постарше можно поиграть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C16E7" w:rsidRPr="0059297A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классики и другие аналогичные игры.</w:t>
      </w:r>
    </w:p>
    <w:p w:rsidR="006C16E7" w:rsidRPr="00043C40" w:rsidRDefault="000151C8" w:rsidP="006C16E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151C8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6C16E7" w:rsidRPr="00043C40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Игры с обручем и скакалкой.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Улучшить физическую подготовку ребенка можно также при помощи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обруча и скакалки. Так как малыши не могут использовать эти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снаряды по прямому назначению, то вначале можно предложить,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например, небольшой обруч в качестве руля, либо поставить обручи </w:t>
      </w:r>
    </w:p>
    <w:p w:rsidR="003007AF" w:rsidRPr="00043C40" w:rsidRDefault="000151C8" w:rsidP="00043C4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>ребром, чтобы ребенок прополз по тоннелю.</w:t>
      </w:r>
    </w:p>
    <w:p w:rsidR="006C16E7" w:rsidRP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151C8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6C16E7" w:rsidRPr="00043C40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Игра с камешками</w:t>
      </w:r>
      <w:r w:rsidR="006C16E7" w:rsidRPr="00043C40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Детки очень любят собирать камни. Наберите камней разного цвета и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размера в ведро, высыпьте их в миску с водичкой и помойте. Когда вы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помыли камешки, можно начинать с ними играть. Можно класть камни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в ведро и переносить их в какое-то место, можно делать это </w:t>
      </w:r>
      <w:proofErr w:type="gramStart"/>
      <w:r w:rsidR="006C16E7" w:rsidRPr="0059297A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43C40" w:rsidRDefault="000151C8" w:rsidP="006C16E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C16E7" w:rsidRPr="0059297A">
        <w:rPr>
          <w:rFonts w:ascii="Times New Roman" w:hAnsi="Times New Roman" w:cs="Times New Roman"/>
          <w:iCs/>
          <w:sz w:val="28"/>
          <w:szCs w:val="28"/>
        </w:rPr>
        <w:t xml:space="preserve">помощью лопатки или </w:t>
      </w:r>
      <w:r w:rsidR="00043C40">
        <w:rPr>
          <w:rFonts w:ascii="Times New Roman" w:hAnsi="Times New Roman" w:cs="Times New Roman"/>
          <w:iCs/>
          <w:sz w:val="28"/>
          <w:szCs w:val="28"/>
        </w:rPr>
        <w:t>чашечки.</w:t>
      </w:r>
    </w:p>
    <w:p w:rsidR="00043C40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Новые яркие впечатления обогащают содержание детских игр. </w:t>
      </w:r>
    </w:p>
    <w:p w:rsidR="00043C40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Некоторые игры появляются неожиданно, как отклик </w:t>
      </w:r>
      <w:proofErr w:type="gramStart"/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>на</w:t>
      </w:r>
      <w:proofErr w:type="gramEnd"/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яркие </w:t>
      </w:r>
    </w:p>
    <w:p w:rsidR="00043C40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новые впечатления. Это помогает взрослым узнать своего </w:t>
      </w:r>
    </w:p>
    <w:p w:rsidR="00043C40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ребёнка, даёт большие возможности </w:t>
      </w:r>
      <w:proofErr w:type="gramStart"/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>для</w:t>
      </w:r>
      <w:proofErr w:type="gramEnd"/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индивидуального </w:t>
      </w:r>
    </w:p>
    <w:p w:rsidR="00043C40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подхода к детям, для выявления интересов, склонностей </w:t>
      </w:r>
    </w:p>
    <w:p w:rsidR="00F4290B" w:rsidRPr="00043C40" w:rsidRDefault="000151C8" w:rsidP="006C16E7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>ребёнка. Используйте благоприятные </w:t>
      </w:r>
      <w:r w:rsidR="006C16E7" w:rsidRPr="00043C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летние дни</w:t>
      </w:r>
      <w:r w:rsidR="006C16E7" w:rsidRPr="00043C40">
        <w:rPr>
          <w:rFonts w:ascii="Times New Roman" w:hAnsi="Times New Roman" w:cs="Times New Roman"/>
          <w:b/>
          <w:i/>
          <w:iCs/>
          <w:sz w:val="28"/>
          <w:szCs w:val="28"/>
        </w:rPr>
        <w:t>!</w:t>
      </w:r>
    </w:p>
    <w:sectPr w:rsidR="00F4290B" w:rsidRPr="00043C40" w:rsidSect="00CC4FB6">
      <w:pgSz w:w="11906" w:h="16838"/>
      <w:pgMar w:top="0" w:right="1274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A06"/>
    <w:rsid w:val="000151C8"/>
    <w:rsid w:val="00043C40"/>
    <w:rsid w:val="003007AF"/>
    <w:rsid w:val="003A4EA7"/>
    <w:rsid w:val="00496835"/>
    <w:rsid w:val="005C79D0"/>
    <w:rsid w:val="00691174"/>
    <w:rsid w:val="006C16E7"/>
    <w:rsid w:val="00783FA0"/>
    <w:rsid w:val="007E4676"/>
    <w:rsid w:val="00982A88"/>
    <w:rsid w:val="00A425F9"/>
    <w:rsid w:val="00A54A06"/>
    <w:rsid w:val="00CC4FB6"/>
    <w:rsid w:val="00D95D36"/>
    <w:rsid w:val="00F12545"/>
    <w:rsid w:val="00F4290B"/>
    <w:rsid w:val="00FD3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90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429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76447-69DF-44A1-AC22-3692896A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7</cp:revision>
  <cp:lastPrinted>2017-08-17T11:18:00Z</cp:lastPrinted>
  <dcterms:created xsi:type="dcterms:W3CDTF">2017-08-16T10:49:00Z</dcterms:created>
  <dcterms:modified xsi:type="dcterms:W3CDTF">2017-08-17T11:19:00Z</dcterms:modified>
</cp:coreProperties>
</file>